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311a" w14:textId="2223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таpифах на пеpевозки пассажиpов, багажа и гpузобагажа железнодоpожным тpанспоpтом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февpаля 1995 г. N 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заменены слова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17 марта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258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единой тарифной политики государств - членов Содружества Независимых Государств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1 марта 1995 года предлагаемый Советом по железнодорожному транспорту государств-членов Содружества Независимых Государств межгосударственный пассажирский базовый тариф, исчисляемый в швейцарских франках.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естественных монополий и защите конкуренции утвердить прейскурант на пассажирские железнодорожные перевозки в международном сообщении.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Применять указанные тарифы при перевозке пассажиров, багажа и грузобагажа: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международномсообщении;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республиканском сообщении - в поездах и вагонах железных дорог государств - членов Содружества Независимых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Осуществлять по указанным тарифам с применением коэффициента 0,5 перевозки пассажиров, багажа и грузобагажа в республиканском сообщении в поездах и вагонах железных дорог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перерасчет валюты межгосударственного пассажирского тарифа (швейцарского франка) в тенге производится по действующему официальному курсу Национального Банка Республики Казахстан на начало месяца, кроме перевозки пассажиров, багажа и грузобагажа в республиканском сообщении в поездах и вагонах железных дорог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пассажиров, багажа и грузобагажа в республиканском сообщении в поездах и вагонах железных дорог Республики Казахстан производится пересчет валюты межгосударственного пассажирского тарифа (швейцарского франка) в тенге, по официальному курсу Национального Банка Республики Казахстан на 1 октября 2002 года.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В пункт 5 внесены изменения - постановлением Правительства РК от 17 марта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258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регулированию естественных монополий и защите конкуренции привести ранее принятые решения в соответствие с настоящим постановлением.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