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311a" w14:textId="2223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таpифах на пеpевозки пассажиpов, багажа и гpузобагажа железнодоpожным тpанспоpтом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24 февpаля 1995 г. N 203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тексте заменены слова 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17 марта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258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проведения единой тарифной политики государств - членов Содружества Независимых Государств Кабинет Министров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с 1 марта 1995 года предлагаемый Советом по железнодорожному транспорту государств-членов Содружества Независимых Государств межгосударственный пассажирский базовый тариф, исчисляемый в швейцарских франках.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регулированию естественных монополий и защите конкуренции утвердить прейскурант на пассажирские железнодорожные перевозки в международном сообщении.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Применять указанные тарифы при перевозке пассажиров, багажа и грузобагажа: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международномсообщении;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республиканском сообщении - в поездах и вагонах железных дорог государств - членов Содружества Независимых Государств.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Осуществлять по указанным тарифам с применением коэффициента 0,5 перевозки пассажиров, багажа и грузобагажа в республиканском сообщении в поездах и вагонах железных дорог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перерасчет валюты межгосударственного пассажирского тарифа (швейцарского франка) в тенге производится по действующему официальному курсу Национального Банка Республики Казахстан на начало месяца, кроме перевозки пассажиров, багажа и грузобагажа в республиканском сообщении в поездах и вагонах железных дорог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перевозке пассажиров, багажа и грузобагажа в республиканском сообщении в поездах и вагонах железных дорог Республики Казахстан производится пересчет валюты межгосударственного пассажирского тарифа (швейцарского франка) в тенге, по официальному курсу Национального Банка Республики Казахстан на 1 октября 2002 года.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 В пункт 5 внесены изменения - постановлением Правительства РК от 17 марта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258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Агентству Республики Казахстан по регулированию естественных монополий и защите конкуренции привести ранее принятые решения в соответствие с настоящим постановлением.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