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354" w14:textId="3866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Восточно-Казахстанского научно-исследовательского института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марта 1995 г. N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расширения, углубления научных исследований и
эффективного внедрения их результатов в отраслях агропромышленного
комплекса, более рационального использования научного потенциала
Восточного региона республики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главы Восточно-Казахстанской областной
администрации и Казахской академии сельскохозяйственных наук,
согласованное с Министерством науки и новых технологий,
Министерством сельского хозяйства, Министерством финансов,
Министерством экономики Республики Казахстан, об организации
Восточно-Казахстанского научно-исследовательского института
сельского хозяйства (пос. Опытное поле Глубоковского района
Восточно-Казахстанской области) на базе Восточно-Казахстанской
государственной областной сельскохозяйственной опытной станции,
Казахской опытной станции масличных культур, Казахской опытной
станции пчеловодства, Зыряновской государственной селекционной
станции, научно-исследовательской ветеринарной станции Казахского
научно-исследовательского ветеринарного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Восточно-Казахстанскому научно-исследовательскому
институту сельского хозяйства следующие направления деятельности:
земледелие, селекция и технология возделывания зерновых,
зернобобовых, крупяных, масличных и кормовых культур,
совершенствование существующих и создание новых пород, типов, линий
крупного рогатого скота, овец и лошадей, селекция пчел и технология
производства продукции пчеловодства.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Содержание указанного института осуществлять в пределах
бюджетных ассигнований, предусмотренных Казахской академии
сельскохозяйственных наук на 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Президиуму Казахской академии сельскохозяйственных наук
совместно с главой Восточно-Казахстанской областной администрации в
2-месячный срок определить структуру Восточно-Казахстанского
научно-исследовательского института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Создать в составе вновь образованного института: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опытное хозяйство "Восточно-Казахстанское" на базе
Восточно-Казахстанской государственной областной
сельскохозяйственной опытной станции и Казахской опытной станции
пчеловодства;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опытное хозяйство масличных культур на базе Казахской опытной
станции масличных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опытное хозяйство "Зыряновское" на базе Зыряновской
государственной селекционной станции.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6 утратил силу постановлением Правительства Республики
Казахстан от 4 апреля 1997 г. N 485.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P970485_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5 к постановлению ЦК Компартии Казахстана и Совета
Министров Казахской ССР от 21 августа 1956 г. N 501 "О мерах по
улучшению работы научно-исследовательских учреждений республики по
сельскому хозяйству" в части утверждения штатного расписания
Казахской опытной станции пчеловодства и структуры
Восточно-Казахстанской государственной областной
сельскохозяйственной опытной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2 к постановлению Кабинета Министров Казахской ССР
от 17 апреля 1991 г. N 240 "Вопросы организации Казахской академии
сельскохозяйственных наук" (СП КазССР, 1991 г., N 11, ст. 73) в
части включения в Перечень научно-производственных объединений,
научных организаций, опытных хозяйств и совхозов, входящих в состав
Казахской академии сельскохозяйственных наук, Восточно-Казахстанской
научно-исследовательской ветеринарной станции Казахского
научно-исследовательского ветеринарного института
(г. Усть-Каменогорск), Восточно-Казахстанской государственной
областной сельскохозяйственной опытной станции, Зыряновской
государственной селекционной станции (Восточно-Казахстанская
область) и Казахской опытной станции пчеловодства
(Восточно-Казахстанская область);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2 к постановлению Кабинета Министров Республики
Казахстан от 7 апреля 1992 г. N 315 "О преобразовании и
переименовании научно-исследовательских учреждений Казахской
академии сельскохозяйственых наук" (САПП Республики Казахстан, 1992
г., N 14, ст. 241) в части переименования Казахской опытной станции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масличных культур Всесоюзного научно-исследовательского института
масличных культур имени В.С. Пустовойта в Казахскую опытную станцию
масличных культур (второй абзац графы 2 Перечня переименуемых
научно-исследовательских учреждений Казахской академии
сельскохозяйственных наук).
         Первый заместитель
         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