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9c27" w14:textId="2f59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запрещении экспортных и импортных бартерных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17 июля 1995 г. N 984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упорядочения денежных расчетов между хозяйствующими
субъектами при совершении ими сделок купли-продажи продукции,
пополнения оборотных средств предприятий, а также стабильного
исполнения доходной части бюджета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5. Признать утратившим силу постановление Кабинета Министров
Республики Казахстан от 8 февраля 1995 г. N 141 "Об упорядочении
экспортных бартерных операций" (САПП Республики Казахстан, 1995 г., 
N 5, ст. 66).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Постановление утратило силу, кроме пункта 5, - постановлением 
Правительства РК от 27 мая 1998 г.  N 483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P980483_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