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e5e1" w14:textId="922e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й холдинговой компании "Курылысматериалд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августа 1995 г. N 1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действий Правительства по
углублению реформы и выходу из экономического кризиса, в целях
развития конкуренции и ускорения процесса приватизации и в связи с
необходимостью приведения нормативных актов Кабинета Министров
Республики Казахстан в соответствии с Гражданским кодексом
Республики Казахстан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прекратить права Государственной
холдинговой компании "Курылысматериалдары" на владение, пользование
и управление государственными пакетами акций акционерных обществ,
входящих в состав Государственной холдинговой компании
"Курылысматериалдары", реализуемых Государственным комитетом
Республики Казахстан по приватизации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управлению государственным имуществом передать Государственному
комитету Республики Казахстан по приватизации на реализацию
государственные пакеты акций Государственной холдинговой компании
"Курылысматериалда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ение Кабинета Министров Республики Казахстан от 24
августа 1993 г. N 727 "О создании Государственной холдинговой
компании "Курылысматериалдары" (САПП Республики Казахстан, 1993 г.,
N 33, ст. 380);
       Премьер-министр
     Республики Казахстан
                                                Приложение
                                   к постановлению Кабинета Министров
                                          Республики Казахстан
                                     от 23 августа 1995 г. N 1161
                          П е р е ч е н ь
                      акционерных обществ, на
                    государственные пакеты акций
                которых прекращаются права владения,
         пользования и управления ГХК "Курылысматериалдары"
    Акционерное общество "Оргтехстром", г. Алматы;
    Акционерное общество "Актюбинский ЗОСМ", г. Актюбинск;
    Акционерное общество "Силикатчик", г. Акмола;
    Акционерное общество "Темиртауский комбинат промстройиндустрия",
    Карагандинская область;
    Акционерное общество "Актауцемремонт", Карагандинская область;
    Акционерное общество "Караганданеруд", Карагандинская область;
    Акционерное общество "Стройматериалы", г. Кзыл-Орда;
    Акционерное общество "Кокшетаунеруд", Кокшетауская область;
    Акционерное общество "Кристалл", Павлодарская область;
    Акционерное общество "Текелийский кирпичный завод",
    Талдыкорганская область;
    Акционерное общество "Курылысматериалы", г. Шымкент;
    Акционерное общество "Оргпроектцемент", г. Шымк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