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7912" w14:textId="9e97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Внутренних войск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 Министров Республики Казахстан от 1 сентября 1995 г. N 1217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укрепления общественной безопасности и охраны
правопорядка на территории Республики Казахстан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Министру внутренних дел Республики Казахстан для поддержания
правопорядка сформировать отдельные специальные моторизованные
батальоны милиции Внутренних войск Республики Казахстан численностью
275 единиц каждый с дислокацией в гг. Кокшетау и Жамбыле за счет
имеющейся численности и сокращения специального моторизованного
полка милиции в количестве 500 единиц в г. Жамбыле.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Главам Кокшетауской, Жамбылской областных администраций
обеспечить их расквартирование, социально-бытовое обустройство и
материально-техническое обеспечение. Для этих целей выделить из
местного бюджета необходимые ассигнования.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Министру обороны, Министру внутренних дел Республики
Казахстан обеспечить призыв во Внутренние войска Республики
Казахстан для комплектования и формирования вновь создаваемых
частей.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