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43db" w14:textId="555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атомной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1995 г. N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комплекса программ, направленных на
обеспечение энергонезависимости страны посредством использования ее
атомно-промышленного потенциала,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экономики, Министерству науки и новых
технологий и Министерству энергетики и угольной промышленности
Республики Казахстан завершить разработку Концепции развития
энергетики Республики Казахстан, включая атомную, на период до 2030
года. Разработать технико-экономический доклад (ТЭД) по
перспективному размещению атомных энергоисточников в республике.
Министерству финансов Республики Казахстан предусмотреть выделение
необходимых средств на разработку Концепции и технико-экономического
доклада.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угольной промышленности,
Министерству юстиции, Министерству науки и новых технологий,
Агентству по атомной энергии Республики Казахстан до 30 декабря 1995
года завершить разработку проектов законодательных актов по
использованию атомной энергии республики и внести на рассмотрение
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Принять предложение Министерства науки и новых технологий,
Министерства энергетики и угольной промышленности, Министерства
промышленности и торговли Республики Казахстан, Национальной
акционерной компании по атомной энергетике и промышленности "КАТЭП",
Национального ядерного центра и Агентства по атомной энергии
Республики Казахстан о строительстве атомной электростанции
последнего поколения на территории бывшего Семипалатинского ядерного
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Министерству энергетики и угольной промышленности,
Министерству науки и новых технологий Республики Казахстан
организацию и проведение в 1995-1996 годах международного тендера
среди крупнейших фирм мира на разработку и реализацию проекта
атомной электростанции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Министерству энергетики и угольной промышленности,
Министерству экономики, Министерству промышленности и торговли
Республики Казахстан и Государственному комитету Республики
Казахстан по ценовой и антимонопольной политике до 30 декабря 1995
года разработать и внести на рассмотрение Правительства Республики
Казахстан предложения по дифференцированной (зональной) оплате за
энергоресурсы в зависимости от расстояния потребителя электроэнергии
до АЭС или адекватному снижению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образования, Министерству науки и новых
технологий, Министерству энергетики и угольной промышленности
Республики Казахстан до 15 декабря 1995 года разработать и внести на
рассмотрение Правительства Республики Казахстан предложения по
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кафедры по подготовке специалистов в области атомной
промышленности в Восточно-Казахстанском государственном университете
с ориентацией на эксплуатацию производств акционерного общества
"Ульбинский металлургический завод", уранодобывающих и
перерабатывающих предприятий республики в 1996/97 учебных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Казахского инженерно-физического университета в г. Курчатове
Семипалатинской области для подготовки национальных кадров в области
атомной энергетики в 1996/1997 учебных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учебно-тренировочного центра на базе исследовательского
реактора ВВР-К в пос. Алатау г. Алматы для практической подготовки
выпускников атомно-энергетических кафедр вузов гг. Усть-Каменогорска
и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Провести в мае-июне 1996 года в г. Алматы международную
научно-практическую конференцию "Атомная энергетика. Перспективы
развития". Министерству науки и новых технологий, Министерству
энергетики и угольной промышленности, Министерству экономики,
Национальному ядерному центру, Агентству по атомной энергии
Республики Казахстан, Национальной акционерной компании по атомной
энергетике и промышленности "КАТЭП" разработать и внести до 30
октября 1995 года в Правительство Республики Казахстан предложения
по организации и проведению конференции.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