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1dc8" w14:textId="3db1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преобразовании Государственной холдинговой компании "Желдiрме"</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1995 г. N 1825</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Планом действий Правительства Республики
Казахстан по углублению реформ и стабилизации экономики в 1994-1995
годах, в целях демонополизации и ускорения процесса приватизации,
создания и развития отечественного автомобилестроения, улучшения
ремонта и сервисного обслуживания автомобильной техники
Правительство Республики Казахстан постановляет:
</w:t>
      </w:r>
      <w:r>
        <w:br/>
      </w:r>
      <w:r>
        <w:rPr>
          <w:rFonts w:ascii="Times New Roman"/>
          <w:b w:val="false"/>
          <w:i w:val="false"/>
          <w:color w:val="000000"/>
          <w:sz w:val="28"/>
        </w:rPr>
        <w:t>
          1. На основании решения Наблюдательного совета Государственной
холдинговой компании "Желдiрме" и в соответствии со статьей 45
Гражданского кодекса (общая часть) преобразовать ее в акционерное
общество "Компания по автомобилестроению и авторемонтному
производству "Желдiрме".
</w:t>
      </w:r>
      <w:r>
        <w:br/>
      </w:r>
      <w:r>
        <w:rPr>
          <w:rFonts w:ascii="Times New Roman"/>
          <w:b w:val="false"/>
          <w:i w:val="false"/>
          <w:color w:val="000000"/>
          <w:sz w:val="28"/>
        </w:rPr>
        <w:t>
          2. Государственному комитету Республики Казахстан по управлению
государственным имуществом:
</w:t>
      </w:r>
      <w:r>
        <w:br/>
      </w:r>
      <w:r>
        <w:rPr>
          <w:rFonts w:ascii="Times New Roman"/>
          <w:b w:val="false"/>
          <w:i w:val="false"/>
          <w:color w:val="000000"/>
          <w:sz w:val="28"/>
        </w:rPr>
        <w:t>
          прекратить права Государственной холдинговой компании
"Желдiрме" на владение, пользование и управление государственными
пакетами акций акционерных обществ, ранее переданными во владение,
пользование и управление;
</w:t>
      </w:r>
      <w:r>
        <w:br/>
      </w:r>
      <w:r>
        <w:rPr>
          <w:rFonts w:ascii="Times New Roman"/>
          <w:b w:val="false"/>
          <w:i w:val="false"/>
          <w:color w:val="000000"/>
          <w:sz w:val="28"/>
        </w:rPr>
        <w:t>
          передать акционерному обществу "Компания по автомобилестроению
и авторемонтному производству "Желдiрме" права владения, пользования
и управления государственными пакетами акций временно, до их
реализации, а также государственную долю в совместных предприятиях
по перечню согласно приложению 1.
</w:t>
      </w:r>
      <w:r>
        <w:br/>
      </w:r>
      <w:r>
        <w:rPr>
          <w:rFonts w:ascii="Times New Roman"/>
          <w:b w:val="false"/>
          <w:i w:val="false"/>
          <w:color w:val="000000"/>
          <w:sz w:val="28"/>
        </w:rPr>
        <w:t>
          3. Государственному комитету Республики Казахстан по
приватизации реализовать в соответствии с действующим
законодательством государственные пакеты акций и акции, не
реализованные на купонных аукционах акционерных обществ, выведенных
из состава Государственной холдинговой компании "Желдiрме", согласно
приложению 2.
</w:t>
      </w:r>
      <w:r>
        <w:br/>
      </w:r>
      <w:r>
        <w:rPr>
          <w:rFonts w:ascii="Times New Roman"/>
          <w:b w:val="false"/>
          <w:i w:val="false"/>
          <w:color w:val="000000"/>
          <w:sz w:val="28"/>
        </w:rPr>
        <w:t>
          4. Определить правопреемником имущественных прав и обязательств
Государственной холдинговой компании "Желдiрме" акционерное общество
"Компания по автомобилестроению и авторемонтному производству
"Желдiрме".
</w:t>
      </w:r>
      <w:r>
        <w:br/>
      </w:r>
      <w:r>
        <w:rPr>
          <w:rFonts w:ascii="Times New Roman"/>
          <w:b w:val="false"/>
          <w:i w:val="false"/>
          <w:color w:val="000000"/>
          <w:sz w:val="28"/>
        </w:rPr>
        <w:t>
          5. Признать утратившими силу:
</w:t>
      </w:r>
      <w:r>
        <w:br/>
      </w:r>
      <w:r>
        <w:rPr>
          <w:rFonts w:ascii="Times New Roman"/>
          <w:b w:val="false"/>
          <w:i w:val="false"/>
          <w:color w:val="000000"/>
          <w:sz w:val="28"/>
        </w:rPr>
        <w:t>
          постановление Кабинета Министров Республики Казахстан от 27
августа 1993 г. N 738 "Об образовании Государственной холдинговой
компании "Желдiрме" по автомобилестроению и авторемонтному
производству" (САПП Республики Казахстан, 1993 г., N 33, ст. 386);
</w:t>
      </w:r>
      <w:r>
        <w:rPr>
          <w:rFonts w:ascii="Times New Roman"/>
          <w:b w:val="false"/>
          <w:i w:val="false"/>
          <w:color w:val="000000"/>
          <w:sz w:val="28"/>
        </w:rPr>
        <w:t>
</w:t>
      </w:r>
    </w:p>
    <w:p>
      <w:pPr>
        <w:spacing w:after="0"/>
        <w:ind w:left="0"/>
        <w:jc w:val="left"/>
      </w:pPr>
      <w:r>
        <w:rPr>
          <w:rFonts w:ascii="Times New Roman"/>
          <w:b w:val="false"/>
          <w:i w:val="false"/>
          <w:color w:val="000000"/>
          <w:sz w:val="28"/>
        </w:rPr>
        <w:t>
     постановление Кабинета Министров Республики Казахстан от 4
сентября 1993 г. N 788 "О президенте и Наблюдательном совете
Государственной холдинговой компании "Желдiрме".
     Первый заместитель
      Премьер-Министра
    Республики Казахстан
                                          Приложение 1
                                к постановлению Правительства
                                     Республики Казахстан
                                 от 21 декабря 1995 г. N 1825
                               Перечень
         акционерных обществ и совместных предприятий, права
         владения, пользования и управления государственными
         пакетами акций которых, временно, до их реализации,
            и государственная доля совместных предприятий
            передаются акционерному обществу "Компания по
                 автомобилестроению и авторемонтному
                       производству "Желдiрме"
     СП "Алматинский АСЗ", г. Алматы
     СП АО "Электромаш", г. Алматы
     АО "Искер", г. Алматы
     АО "Жибек жолы", Алматинская область
     АО "Жамбылский АРЗ", г. Жамбыл
     СП АО "Бирлик", г. Кокшетау
     Щучинский санаторий-профилакторий "Автомобилист", Кокшетауская
     область
     АО "Уральский механический завод", г. Уральск
     АО "Карданвал", г. Шымкент
     СП "Шымкентский АСЗ", г. Шымкент
     ДО "Автомобилист Казахстана", Республика Кыргызстан,
     с. Корумды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21 декабря 1995 г. N 1825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акционерных обществ, выведенных из состава
           Государственной холдинговой компании "Желдiрме",
           государственные пакеты акций которых реализуются
          Государственным комитетом Республики Казахстан по
                             приватизации
     АО "Жалын", г. Актюбинск
     АО "Ат-жолы", Акмолинская область
     АО "Строительные материалы", г. Алматы
     АК "Трансстрой", г. Алматы
     АО "НИИАТ", г. Алматы
     АО "ПИАТ", г. Алматы
     АО "Автотехника", г. Алматы
     АО "Инфотрейд", г. Алматы
     АО "Есiкский механический завод", Алматинская область
     АО "Авторемонтник", г. Караганда
     АО "Стром", г. Кустанай
     АО "Сайман", г. Талдыкорган
     АО "Авторемзавод", Семипалатинская область
     АО "Уральский АРЗ", г. Уральск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