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03d8" w14:textId="5060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1995 г. N 1872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задолженности Министерства обороны
Республики Казахстан акционерному обществу "ОРС-Ульба" за полученные
материальные ценности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провести разовый зачет задолженности между республиканским
бюджетом и акционерным обществом "ОРС-Ульба", имеющим задолженность
перед республиканским бюджетом по оплате таможенной пошлины в сумме
40 (сорок) млн. тенге по состоянию на 15 декабря 1995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финансирования Министерства
обороны Республики Казахстан на погашение задолженности за
полученные материальные ценности от акционерного общества
"ОРС-Ульба" с отражением ее в доходной и расходной частях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обороны Республики Казахстан зачесть
кредиторскую задолженность за полученные материальные ценности в
счет ассигнований из республиканского бюджета, выделяемых при
финансировании.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Акционерному обществу "ОРС-Ульба" зачесть дебиторскую
задолженность Министерства обороны Республики Казахстан в счет
погашения кредиторской задолженности по таможенной пошлине.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