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7eb451" w14:textId="c7eb4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изменениях в распределении обязанностей заместителей министров, заместителей председателей государственных комитетов, иных центральных исполнительных органов и ведомств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 февраля 1996 г. N 140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целях углубления проводимых реформ и необходимостью усиления
экономической работы в министерствах, государственных комитетах, иных
центральных исполнительных органах и ведомствах Правительство
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Установить, что первые заместители министров, председателей
государственных комитетов, иных центральных исполнительных органов и
ведомств Республики Казахстан курируют вопросы экономики.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Министрам, председателям государственных комитетов,
руководителям иных центральных исполнительных органов в связи с
предстоящими кадровыми перестановками в двухнедельный срок внести
соответствующие предложения в Правительство.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Контроль за выполнением настоящего постановления возложить на
Руководителя Аппарата Правительства Утембаева Е.А.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Премьер-Министр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