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b09e" w14:textId="986b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реорганизации Государственной акционерной компании "Ауыл курылысы"</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1996 г. N 144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углублению
реформ и выходу из экономического кризиса, в целях развития
конкуренции и ускорения процесса приватизации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прекратить права Государственной акционерной компании "Ауыл
курылысы" на владение, пользование и управление государственными
пакетами акций акционерных обществ согласно приложению;
</w:t>
      </w:r>
      <w:r>
        <w:br/>
      </w:r>
      <w:r>
        <w:rPr>
          <w:rFonts w:ascii="Times New Roman"/>
          <w:b w:val="false"/>
          <w:i w:val="false"/>
          <w:color w:val="000000"/>
          <w:sz w:val="28"/>
        </w:rPr>
        <w:t>
          передать Государственному комитету Республики Казахстан по
приватизации государственный пакет акций акционерных обществ,
входивших в государственную акционерную компанию "Ауыл курылысы", для
реализации их в соответствии с действующим законодательством;
</w:t>
      </w:r>
      <w:r>
        <w:br/>
      </w:r>
      <w:r>
        <w:rPr>
          <w:rFonts w:ascii="Times New Roman"/>
          <w:b w:val="false"/>
          <w:i w:val="false"/>
          <w:color w:val="000000"/>
          <w:sz w:val="28"/>
        </w:rPr>
        <w:t>
          определить оставшуюся после реорганизации Государственной
акционерной компании "Ауыл курылысы" государственную долю в уставном
фонде акционерного общества "Ауыл курылысы" с правом последующей
приватизации;
</w:t>
      </w:r>
      <w:r>
        <w:br/>
      </w:r>
      <w:r>
        <w:rPr>
          <w:rFonts w:ascii="Times New Roman"/>
          <w:b w:val="false"/>
          <w:i w:val="false"/>
          <w:color w:val="000000"/>
          <w:sz w:val="28"/>
        </w:rPr>
        <w:t>
          совместно с Министерством финансов Республики Казахстан
определить правопреемников по долгам и обязательствам Государственной
акционерной компании "Ауыл курылысы";
</w:t>
      </w:r>
      <w:r>
        <w:br/>
      </w:r>
      <w:r>
        <w:rPr>
          <w:rFonts w:ascii="Times New Roman"/>
          <w:b w:val="false"/>
          <w:i w:val="false"/>
          <w:color w:val="000000"/>
          <w:sz w:val="28"/>
        </w:rPr>
        <w:t>
          заключить договор с акционерным обществом "Ауыл курылысы" на
управление долей имущества, принадлежащей Республике Казахстан,
лесозаготовительных предприятий (Абалаковская лесоперевалочная база и
совместное предприятие "Казиркутсклес"), расположенных на территории
Российской Федерации.
</w:t>
      </w:r>
      <w:r>
        <w:br/>
      </w:r>
      <w:r>
        <w:rPr>
          <w:rFonts w:ascii="Times New Roman"/>
          <w:b w:val="false"/>
          <w:i w:val="false"/>
          <w:color w:val="000000"/>
          <w:sz w:val="28"/>
        </w:rPr>
        <w:t>
          2. Признать утратившими силу:
</w:t>
      </w:r>
      <w:r>
        <w:br/>
      </w:r>
      <w:r>
        <w:rPr>
          <w:rFonts w:ascii="Times New Roman"/>
          <w:b w:val="false"/>
          <w:i w:val="false"/>
          <w:color w:val="000000"/>
          <w:sz w:val="28"/>
        </w:rPr>
        <w:t>
          постановление Кабинета Министров Республики Казахстан от 4
сентября 1993 г. N 823 "О президенте и наблюдательном совете
Государственной акционерной компании "Ауыл курылысы";
</w:t>
      </w:r>
      <w:r>
        <w:br/>
      </w:r>
      <w:r>
        <w:rPr>
          <w:rFonts w:ascii="Times New Roman"/>
          <w:b w:val="false"/>
          <w:i w:val="false"/>
          <w:color w:val="000000"/>
          <w:sz w:val="28"/>
        </w:rPr>
        <w:t>
          постановление Кабинета Министров Республики Казахстан от 8
сентября 1993 г. N 845 "О создании Государственной акционерной
компании "Ауыл курылысы" (САПП Республики Казахстан, 1993 г., N 36,
ст. 418).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 февраля 1996 г. N 144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государственные
                   пакеты акций которых отзываются
     АО "Казэлеватормельмонтаж", Алматинская область
     АО "Элеватормельстрой", Алматинская область
     АО "Югспецсельмонтаж", Алматинская область
     АО "Капчагайсельстрой", Алматинская область
     АО "Целинсантехмонтаж", Акмолинская область
     АО "ЖБК", Акмолинская область
     АО "Керамзит", Акмолинская область
     АО "Темир ЖБК", Кокшетауская область
     АО "Темир-бетон", Кустанайская область
     АО "Строймаш", Кустанайская область
     АО "Севказремсервиз", Северо-Казахстанская область
     АО "ПССК", Северо-Казахстанская область
     АО "Тургайсельстрой", Тургайская область
     АО "Керамзит", Тургайская область
     АО "Дербес", Тургайская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