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3100" w14:textId="7893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внедрению контрактной системы управления деятельностью государственных предприятий и акционерных обществ, где имеется государственный пакет 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1996 г. N 148. Утратило силу - постановлением Правительства Республики Казахстан от 10 июля 2003 года N 685 (P030685)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19 июня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2335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предприятии", а также Программы действий Правительства Республики Казахстан по углублению реформ на 1996-1998 годы, утвержденной Указом Президента Республики Казахстан от 13 декабря 1995 г. N 2680, Правительство Республики Казахстан постановляет: 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контракт о найме руководителя государственного предприятия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30 сентября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комитетам, иным центральным и местным исполнительным органам Республики Казахстан заключить в срок до 1 апреля 1996 года контракты о найме руководителей подведомственных государственных предприятий и контракты на доверительное управление государственным пакетом акций и реструктуризацию акционерного общества.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5 февраля 1996 г. N 148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Типовой контракт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найме руководителя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г. Алматы                           "____"___________199__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Министерство, государственный комитет (ведомство)___________________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/его наименование/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действующее на основании Положения, утвержденного___________________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/кем, когда/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/должностное лицо и его фамилия, имя, отчество/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именуемое в дальнейшем "Наниматель", с одной стороны, и гражданин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/его фамилия, имя, отчество/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___________________, именуемый в дальнейшем "Руководитель", с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стороны, заключили настоящий контракт о нижеследующем.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Предмет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Настоящий контракт заключен в соответствии со статьей 9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от 19 июня 1995 г. N 2335 "О государственном предприятии" и на основании приказа_______________________________________________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/министерства, госкомитета, ведомства/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"____"________199__года за N_____ о назначении____________________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руководителем______________________________________________________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/наименование предприятия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местонахождение/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регулирует трудовые и связанные с ними правоотношения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2. Права и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Руководитель осуществляет руководство и управление предприятием в соответствии с Указом Президента Республики Казахстан, имеющим силу Закона, от 19 июня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2335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предприятии", действующим законодательством Республики Казахстан и Уставом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предприятия в период действия настоящего контракта обязуется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заказов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своевременную уплату налогов и других обязательных платежей в бюджет (в том числе в пенсионные фонды), а также заработной платы работникам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высокоэффективную и устойчивую работу предприятия и его динамичное экономическое и социальное развитие;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расширение, обновление номенклатуры и объемов производства продукции по сравнению с уровнем базового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договорных обязательств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перевооружение, реконструкцию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действующего законодательства Республики Казахстан, активное использование правовых средств для совершенствования управления предприятием, укрепление договорной дисциплины, финансово-экономического положения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социального развития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экологических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коллективного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сведений, составляющих государственную, служебную и коммерческую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мобилизационной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дополнен абзацем третьим - постановлением Правительства Рк от 3 апреля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компетенцией, определяемой Уставом предприятия и настоящим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 предприятия в пределах своей компетенции в соответствии с трудовым законодательством принимает на работу и увольняет с работы работников предприятия, применяет к ним меры поощрения и налагает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работников предприятия, которые назначаются на должность или освобождаются от должности Нанимателем по представлению Руководителя, устанавливается в Уставе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Заместители Руководителя назначаются на должность и освобождаются от должности Нанимателем по представлению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заместителей Руководителя и других работников предприятия устанавливается Руководителем.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предприятия по согласованию с профсоюзным комитетом устанавливает системы оплаты труда и формы материального поощрения на предприятии, самостоятельно утверждает штатное расписание и размеры должностных окладов работников предприятия в пределах ежегодно устанавливаемого уполномоченным органом фонда оплаты труда (фонда потребления).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должностных окладов заместителей Руководителя, главного (старшего) бухгалтера предприятия, система их премирования и иного вознаграждения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Руководитель предприятия обязан обеспечить сохранность имущества предприятия.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3. Рабочее время и отдых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Продолжительность рабочего времени для руководителя устанавливается в соответствии с действующим законодательством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Руководителю предоставляется ежегодный отпуск с сохранением должности и среднего заработка, исчисленного в соответствии с действующим законодательством. Продолжительность отпуска составляет_______ рабочих дней. Время ухода в отпуск устанавливается по согласованию с Нанимателем.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семейным обстоятельствам и другим уважительным причинам на основании заявления Руководителя Наниматель может предоставить Руководителю кратковременный отпуск без сохранения заработной платы, который оформляется приказом.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Дисциплина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Руководитель несет предусмотренную действующим законодательством ответственность за невыполнение обязательств по настоящему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3 апреля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наложения на Руководителя взысканий за нарушение трудовой дисциплины регулируется действующим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применения к Руководителю поощрений за успешное и добросовестное выполнение трудовых обязанностей регулируется трудовым законодательством и Положением о порядке премирования Руководителя, утверждаемым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 Оплата труда, гарантийные и компенсационные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Руководителю устанавливается должностной оклад в размере ________ тенге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условии надлежащего выполнения Руководителем обязательств по настоящему контракту ему дополнительно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надбавка в размере _______________должностного оклада;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премия за 100-процентное выполнение заказа государства и договорных обязательств предприятия в соответствии с Положением о премировании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по результатам работы за год в соответствии с утвержденным на предприятии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непосредственного участия Руководителя в прямом образовании реальных доходов и прибыли предприятия он имеет право на разовое поощрение, размер которого определяется Нанимателем.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Руководителю ежегодно в период ежегодного отпуска выплачивается дополнительно материальная помощь в размере _____________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/кратность/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ухода Руководителя на пенсию по возрасту либо по иным, предусмотренным Законом, основаниям ему выплачивается единовременное вознаграждение в размере среднемесячной заработной платы при рентабельной работе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Гарантийные и компенсационные выплаты Руководителю в связи с трудовыми правоотношениями с Нанимателем, производятся в установленном действующим законодательством порядке и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Руководителю запрещается работа по совместительству и занятие предпринимательской деятельностью на время действия данного контракта, кроме преподавательской и научной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6. Государственная, служебная и коммерческая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тайна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Руководитель обязуется соблюдать государственную, служебную и коммерческую тайну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При необходимости Руководитель подписывает Нанимателю обязательство о неразглашении государственной, служебной и коммерческой тайны в течение срока действия настоящего контракта, а также определенного периода после прекращения работы в должности Руководителя, в котором устанавливаются состав и объем сведений, составляющих государственную, служебную и коммерческую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23 внесены изменения - постановлением Правительства РК от 3 апреля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7. Ответственность Руководителя и Нанимателя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Руководитель несет персональную ответственность перед Нанимателем, за надлежащее управление предприятием в целях обеспечения его самоокупаемости и конкурентоспособности его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Руководитель обязан отчитываться перед Нанимателем не реже одного раза в квартал о деятельности предприятия и предоставлять информацию о ходе выполнения заказа государства, бизнес-плана и других обязательств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Руководитель несет предусмотренную законодательством Республики Казахстан ответственность за осуществление предприятием неуставной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26 внесены изменения - постановлением Правительства РК от 3 апреля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Наниматель обязан возместить Руководителю ущерб, причиненный ему в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незаконного перевода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незаконного увольнения;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причинением увечья или иного повреждения здоровья, связанного с исполнением трудовых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иных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8. Вступление в силу,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 расторжения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Контракт вступает в силу после подписания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Руководитель обязан приступить к исполнению своих обязанностей с "   " ____________________ 199_года.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Наниматель устанавливает Руководителю испытательный срок____ календарных дней. В период испытания на Руководителя распространяется действие настоящего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неудовлетворительном результате испытания Руководитель может быть уволен с занимаемой должности в соответствии с требованиями законодательства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Контракт может быть расторгнут досрочно: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соглашению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инициативе Нанимателя в случае невыполнения Руководителем предприятия обязательств, предусмотренных настоящим контрактом, с соблюдением порядка, установленного законодательством о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инициативе Руководителя при условии предварительного уведомления Нанимателя за два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31 внесены изменения - постановлением Правительства РК от 3 апреля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Наниматель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оформить увольнение приказом и правильно оформить записи в трудовой книжке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увольняемому Руководителю трудовую книжку в день увольнения и произвести с ним окончательный расчет;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контракта выплатить выходное пособие в установленном размере, кроме случаев прекращения, предусмотренных абзацем третьим пункта 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новой редакции, считать его пунктом 32 (было два пункта 31), пункты 32-35 считать пунктами 33-36 - постановлением Правительства РК от 3 апреля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Настоящий контракт действует до "___"_________199___года.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Контракт может быть продлен на ____________год/лет. Продление контракта на новый срок оформляется дополнительным соглашением между Нанимателем и Руководителем.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Изменения и дополнения к настоящему контракту могут вноситься по предложению одной стороны при наличии согласия другой стороны и оформляются отдельным документом, подписываемым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Контракт составлен в 2 экземплярах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Юридические адреса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Наниматель:                             Руководитель: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Домашний адрес__________________________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 паспорт  серии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 N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 выдан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_________________(Ф.И.О.)            ______________________(Ф.И.О.)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_________________(Подпись)           _____________________(Подпись)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