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bf6" w14:textId="b66b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расходов, предусмотренных в республиканском бюджете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1996 г. N 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полного и строгого соблюдения режима экономии в расходовании средств республиканского бюджета, а также своевременного финансирования мероприятий, предусмотренных по республиканскому бюджету,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и ввести в действие с 1 февраля 1996 года Правила финансирования расходов, предусмотренных в республиканском бюджете на 1996 год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6 февраля 1996 г.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финансирования расходов,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республиканском бюджете на 1996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30 сентября 1996 г. N 1195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республиканского бюджета осуществляется в соответствии с утвержденными показателями бюджета по годовой (с поквартальным или месячным распределением) росписи доходов и расходов, которая утверждается Министром финансов Республики Казахстан. При внесении в установленном порядке изменений в республиканский бюджет Министерство финансов Республики Казахстан исполняет измененную роспись доходов и расходов бюджета в пределах имеющихся финансовых ресурсов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финансирования расходов за счет республиканского бюджета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министерствам, государственным комитетам и другим центральным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 органам один раз в месяц (после 2-го числа) открываются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кредиты в следующем режиме: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 первоочередном порядке производится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видов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заработная плата с начислениями;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особые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во вторую очередь: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командировки и служебные разъезды;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приобретение оборудования и инвентаря, мягкого инвентаря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обмундирования;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капремонт зданий и сооружений, капвложения;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взносы в уставные фонды банков;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и другие расходы (включая расходы по субвенциям, фондам целевого финансирования и погашения внешних и внутренних долгов).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кредитов осуществляется Министерством финансов Республики Казахстан в пределах лимитов, установленных казначейскими разрешениями, и на основании прогнозных (ожидаемых) поступлений средств в доходную часть республиканского бюджета, согласованных с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расходов над доходами на 1 число месяца, следующего за отчетным, на сумму превышения расходов над доходами Министерство финансов Республики Казахстан оформляет государственные казначейские обязательства по средневзвешенной ставке ближайших трех проведенных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средств республиканского бюджета осуществляется строго по целевому назначению. Открытие кредитов по республиканскому бюджету на следующий месяц производится с учетом использования ранее открытых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непредвиденных обстоятельств, требующих безотлагательного финансирования расходов республиканского бюджета, Министр финансов Республики Казахстан имеет право изменить порядок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