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3de5" w14:textId="7793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м благотворительном Казахстанско-Саудовско-Аравийском экологическом фонде "КазСАЭФ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8 февраля 1996 г. N 258. Утратило силу - постановлением Правительства РК от 22 ноября 2002 г. N 1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осстановления экологического равновесия, рационального использования и охраны диких животных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кологии и биоресурсов Республики Казахстан рассмотреть предложение Международного благотворительного Казахстанско-Саудовско-Аравийского экологического фонда "КазСАЭФ"(в дальнейшем Фонд) о заключении договора на пользование животным ми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й академии наук совместно с Министерством экологии и биоресурсов Республики Казахстан в двухмесячный срок разработать мероприятия по привлечению Фонда для проведения работ по охране и воспроизводству животного мира в республ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, государственным комитетам и иным центральным исполнительным органам, акимам областей и г. Алматы оказывать Фонду содействие в становлении и развитии, принятию необходимых мер в организации охраны диких живо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логии и биоресурсов Республики Казахстан решить вопрос о выдаче разрешений Фонду на пользование животным миром в установленном порядке, в пределах лимитов и квот, ежегодно утверждаемых Правительством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