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7639b" w14:textId="13763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Комитете по надзору за безопасным ведением работ в промышленности и горному надзору Республики Казахстан (Госгортехнадзор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28 марта 1996 г. N 360. Утратило силу - постановлением Правительства РК от 12 февраля 1997 г. N 203 ~P970203.</w:t>
      </w:r>
    </w:p>
    <w:p>
      <w:pPr>
        <w:spacing w:after="0"/>
        <w:ind w:left="0"/>
        <w:jc w:val="both"/>
      </w:pPr>
      <w:bookmarkStart w:name="z0" w:id="0"/>
      <w:r>
        <w:rPr>
          <w:rFonts w:ascii="Times New Roman"/>
          <w:b w:val="false"/>
          <w:i w:val="false"/>
          <w:color w:val="000000"/>
          <w:sz w:val="28"/>
        </w:rPr>
        <w:t>
      Во исполнение Указа Президента Республики Казахстан от 19 октября 1995 г. N 2541 </w:t>
      </w:r>
      <w:r>
        <w:rPr>
          <w:rFonts w:ascii="Times New Roman"/>
          <w:b w:val="false"/>
          <w:i w:val="false"/>
          <w:color w:val="000000"/>
          <w:sz w:val="28"/>
        </w:rPr>
        <w:t xml:space="preserve">U952541_ </w:t>
      </w:r>
      <w:r>
        <w:rPr>
          <w:rFonts w:ascii="Times New Roman"/>
          <w:b w:val="false"/>
          <w:i w:val="false"/>
          <w:color w:val="000000"/>
          <w:sz w:val="28"/>
        </w:rPr>
        <w:t xml:space="preserve">"О совершенствовании структуры центральных исполнительных органов Республики Казахстан" Правительство Республики Казахстан постановляет: </w:t>
      </w:r>
      <w:r>
        <w:br/>
      </w:r>
      <w:r>
        <w:rPr>
          <w:rFonts w:ascii="Times New Roman"/>
          <w:b w:val="false"/>
          <w:i w:val="false"/>
          <w:color w:val="000000"/>
          <w:sz w:val="28"/>
        </w:rPr>
        <w:t xml:space="preserve">
      1. Утвердить прилагаемые: </w:t>
      </w:r>
      <w:r>
        <w:br/>
      </w:r>
      <w:r>
        <w:rPr>
          <w:rFonts w:ascii="Times New Roman"/>
          <w:b w:val="false"/>
          <w:i w:val="false"/>
          <w:color w:val="000000"/>
          <w:sz w:val="28"/>
        </w:rPr>
        <w:t xml:space="preserve">
      Положение о Комитете по надзору за безопасным ведением работ в промышленности и горному надзору Республики Казахстан (О Госгортехнадзоре Республики Казахстан); </w:t>
      </w:r>
      <w:r>
        <w:br/>
      </w:r>
      <w:r>
        <w:rPr>
          <w:rFonts w:ascii="Times New Roman"/>
          <w:b w:val="false"/>
          <w:i w:val="false"/>
          <w:color w:val="000000"/>
          <w:sz w:val="28"/>
        </w:rPr>
        <w:t xml:space="preserve">
      Перечень отраслей промышленности, производств, объектов, независимо от их ведомственной подчиненности и форм собственности, а также работ, надзор за которыми осуществляют Комитет по надзору за безопасным ведением работ в промышленности и горному надзору Республики Казахстан и его органы на местах. </w:t>
      </w:r>
      <w:r>
        <w:br/>
      </w:r>
      <w:r>
        <w:rPr>
          <w:rFonts w:ascii="Times New Roman"/>
          <w:b w:val="false"/>
          <w:i w:val="false"/>
          <w:color w:val="000000"/>
          <w:sz w:val="28"/>
        </w:rPr>
        <w:t xml:space="preserve">
      2. Для обеспечения согласованной государственной политики в области безопасности труда (техники безопасности и охраны труда) предоставить Комитету по надзору за безопасным ведением работ в промышленности и горному надзору Республики Казахстан право принимать в пределах своей компетенции решения, обязательные для исполнения министерствами, государственными комитетами и иными центральными и местными исполнительными органами Республики Казахстан, другими юридическими лицами, независимо от их ведомственной подчиненности и форм собственности, физическими лицами, а также приостанавливать действие ведомственных актов, которые входят в противоречие с законодательством по безопасности труда. </w:t>
      </w:r>
      <w:r>
        <w:br/>
      </w:r>
      <w:r>
        <w:rPr>
          <w:rFonts w:ascii="Times New Roman"/>
          <w:b w:val="false"/>
          <w:i w:val="false"/>
          <w:color w:val="000000"/>
          <w:sz w:val="28"/>
        </w:rPr>
        <w:t xml:space="preserve">
      3. Финансирование расходов на содержание центрального аппарата Комитета по надзору за безопасным ведением работ в промышленности и горному надзору Республики Казахстан и его местных органов (округов и инспекций) осуществлять за счет средств республиканского бюджета. </w:t>
      </w:r>
      <w:r>
        <w:br/>
      </w:r>
      <w:r>
        <w:rPr>
          <w:rFonts w:ascii="Times New Roman"/>
          <w:b w:val="false"/>
          <w:i w:val="false"/>
          <w:color w:val="000000"/>
          <w:sz w:val="28"/>
        </w:rPr>
        <w:t xml:space="preserve">
      По отдельным отраслям и видам надзора (только для местных органов) в течение 1996 года дополнительно и за счет хозяйственной деятельности. </w:t>
      </w:r>
      <w:r>
        <w:br/>
      </w:r>
      <w:r>
        <w:rPr>
          <w:rFonts w:ascii="Times New Roman"/>
          <w:b w:val="false"/>
          <w:i w:val="false"/>
          <w:color w:val="000000"/>
          <w:sz w:val="28"/>
        </w:rPr>
        <w:t xml:space="preserve">
      4. Министерству финансов и Министерству экономики Республики Казахстан предусматривать при формировании бюджета, начиная с 1996 года, выделение ассигнований Комитету по надзору за безопасным ведением работ в промышленности и горному надзору Республики Казахстан на приобретение инвентаря, оргтехники, 10 специальных легковых автомашин для региональных органов в целях обеспечения срочных выездов на аварии, случаи травматизма и отдаленные объекты, на капитальный ремонт служебных помещений. </w:t>
      </w:r>
      <w:r>
        <w:br/>
      </w:r>
      <w:r>
        <w:rPr>
          <w:rFonts w:ascii="Times New Roman"/>
          <w:b w:val="false"/>
          <w:i w:val="false"/>
          <w:color w:val="000000"/>
          <w:sz w:val="28"/>
        </w:rPr>
        <w:t xml:space="preserve">
      Учитывая специфику работы органов Комитета, связанной с постоянными командировками, предусматривать выделение средств на командировочные расходы по расчету Комитета. </w:t>
      </w:r>
      <w:r>
        <w:br/>
      </w:r>
      <w:r>
        <w:rPr>
          <w:rFonts w:ascii="Times New Roman"/>
          <w:b w:val="false"/>
          <w:i w:val="false"/>
          <w:color w:val="000000"/>
          <w:sz w:val="28"/>
        </w:rPr>
        <w:t xml:space="preserve">
      5. Министерству транспорта и коммуникаций Республики Казахстан предусматривать внеочередное выделение проездных билетов для работников Комитета по надзору за безопасным ведением работ в промышленности и горному надзору Республики Казахстан и его местных органов, выезжающих для расследования аварий, несчастных случаев и других происшествий, по предъявлении служебного и командировочного удостоверений. </w:t>
      </w:r>
      <w:r>
        <w:br/>
      </w:r>
      <w:r>
        <w:rPr>
          <w:rFonts w:ascii="Times New Roman"/>
          <w:b w:val="false"/>
          <w:i w:val="false"/>
          <w:color w:val="000000"/>
          <w:sz w:val="28"/>
        </w:rPr>
        <w:t xml:space="preserve">
      6. Признать утратившими силу: </w:t>
      </w:r>
      <w:r>
        <w:br/>
      </w:r>
      <w:r>
        <w:rPr>
          <w:rFonts w:ascii="Times New Roman"/>
          <w:b w:val="false"/>
          <w:i w:val="false"/>
          <w:color w:val="000000"/>
          <w:sz w:val="28"/>
        </w:rPr>
        <w:t xml:space="preserve">
      постановление Кабинета Министров Республики Казахстан от 8 апреля 1994 г. N 355 "О Государственном комитете Республики Казахстан по надзору за безопасным ведением работ в промышленности и горному надзору (Госгортехнадзор Республики Казахстан)" (САПП Республики Казахстан, 1994 г., N 17, ст. 170); </w:t>
      </w:r>
      <w:r>
        <w:br/>
      </w:r>
      <w:r>
        <w:rPr>
          <w:rFonts w:ascii="Times New Roman"/>
          <w:b w:val="false"/>
          <w:i w:val="false"/>
          <w:color w:val="000000"/>
          <w:sz w:val="28"/>
        </w:rPr>
        <w:t xml:space="preserve">
      пункт 29 изменений и дополнений, которые вносятся в решения Правительства Республики Казахстан, утвержденные постановлением Кабинета Министров Республики Казахстан от 6 февраля 1995 г. N 115 "О внесении изменений и дополнений в решения Правительства Республики Казахстан" (САПП Республики Казахстан, 1995 г., N 5, ст. 62); </w:t>
      </w:r>
      <w:r>
        <w:br/>
      </w:r>
      <w:r>
        <w:rPr>
          <w:rFonts w:ascii="Times New Roman"/>
          <w:b w:val="false"/>
          <w:i w:val="false"/>
          <w:color w:val="000000"/>
          <w:sz w:val="28"/>
        </w:rPr>
        <w:t xml:space="preserve">
      постановление Правительства Республики Казахстан от 21 декабря 1995 г. N 1826 "О внесении изменений в постановление Кабинета Министров Республики Казахстан от 8 апреля 1994 г. N 355".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Премьер-Министр</w:t>
      </w:r>
    </w:p>
    <w:bookmarkEnd w:id="1"/>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УТВЕРЖДЕНО</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постановлением Правительства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28 марта 1996 г. N 360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 О Л О Ж Е Н И Е </w:t>
      </w:r>
      <w:r>
        <w:br/>
      </w:r>
      <w:r>
        <w:rPr>
          <w:rFonts w:ascii="Times New Roman"/>
          <w:b w:val="false"/>
          <w:i w:val="false"/>
          <w:color w:val="000000"/>
          <w:sz w:val="28"/>
        </w:rPr>
        <w:t xml:space="preserve">
          о Комитете по надзору за безопасным ведением работ </w:t>
      </w:r>
      <w:r>
        <w:br/>
      </w:r>
      <w:r>
        <w:rPr>
          <w:rFonts w:ascii="Times New Roman"/>
          <w:b w:val="false"/>
          <w:i w:val="false"/>
          <w:color w:val="000000"/>
          <w:sz w:val="28"/>
        </w:rPr>
        <w:t xml:space="preserve">
            в промышленности и горному надзору Республики </w:t>
      </w:r>
      <w:r>
        <w:br/>
      </w:r>
      <w:r>
        <w:rPr>
          <w:rFonts w:ascii="Times New Roman"/>
          <w:b w:val="false"/>
          <w:i w:val="false"/>
          <w:color w:val="000000"/>
          <w:sz w:val="28"/>
        </w:rPr>
        <w:t xml:space="preserve">
           Казахстан (Госгортехнадзор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Комитет по надзору за безопасным ведением работ в промышленности и горному надзору Республики Казахстан (далее - Комитет) является центральным исполнительным органом государственного управления Республики Казахстан, не входящим в состав Правительства. Комитет в своей деятельности руководствуется Конституцией Республики Казахстан, законами Республики Казахстан, актами Президента Республики Казахстан и Правительства Республики Казахстан, действующими международными договорами и соглашениями, настоящим Положением, а также другими нормативными документами, утвержденными или согласованными с министерствами, государственными комитетами и иными центральными и местными исполнительными органами Республики Казахстан. </w:t>
      </w:r>
      <w:r>
        <w:br/>
      </w:r>
      <w:r>
        <w:rPr>
          <w:rFonts w:ascii="Times New Roman"/>
          <w:b w:val="false"/>
          <w:i w:val="false"/>
          <w:color w:val="000000"/>
          <w:sz w:val="28"/>
        </w:rPr>
        <w:t xml:space="preserve">
      Комитет осуществляет государственный надзор на территории республики непосредственно и через образуемые им округа, инспекции, объединяющие государственных инспекторов по отраслям надзора. </w:t>
      </w:r>
      <w:r>
        <w:br/>
      </w:r>
      <w:r>
        <w:rPr>
          <w:rFonts w:ascii="Times New Roman"/>
          <w:b w:val="false"/>
          <w:i w:val="false"/>
          <w:color w:val="000000"/>
          <w:sz w:val="28"/>
        </w:rPr>
        <w:t xml:space="preserve">
      Комитет и подведомственные ему органы составляют единую систему исполнительных органов Республики Казахстан, осуществляющую государственный надзор за безопасностью труда (техника безопасности и охраны труда) в подконтрольных отраслях промышленности. </w:t>
      </w:r>
      <w:r>
        <w:br/>
      </w:r>
      <w:r>
        <w:rPr>
          <w:rFonts w:ascii="Times New Roman"/>
          <w:b w:val="false"/>
          <w:i w:val="false"/>
          <w:color w:val="000000"/>
          <w:sz w:val="28"/>
        </w:rPr>
        <w:t xml:space="preserve">
      Осуществление государственного надзора Комитетом не снимает с министерств, государственных комитетов и иных центральных и местных исполнительных органов Республики Казахстан и других юридических лиц, независимо от их ведомственной подчиненности и форм собственности, а также физических лиц ответственности за обеспечение безопасности труда при проектировании, создании, применении, снятии с эксплуатации производств, технологий, машин, механизмов и других изделий. Указанные субъекты хозяйственной деятельности обязаны не допускать работу предприятий, производств и объектов, не отвечающих требованиям и нормам безопасности. </w:t>
      </w:r>
      <w:r>
        <w:br/>
      </w:r>
      <w:r>
        <w:rPr>
          <w:rFonts w:ascii="Times New Roman"/>
          <w:b w:val="false"/>
          <w:i w:val="false"/>
          <w:color w:val="000000"/>
          <w:sz w:val="28"/>
        </w:rPr>
        <w:t xml:space="preserve">
      2. Комитет осуществляет государственный надзор за: </w:t>
      </w:r>
      <w:r>
        <w:br/>
      </w:r>
      <w:r>
        <w:rPr>
          <w:rFonts w:ascii="Times New Roman"/>
          <w:b w:val="false"/>
          <w:i w:val="false"/>
          <w:color w:val="000000"/>
          <w:sz w:val="28"/>
        </w:rPr>
        <w:t xml:space="preserve">
      обеспечением работодателями безопасности труда (техника безопасности и охрана труда) во всех основных и вспомогательных цехах и производствах в угольной, горнорудной и нерудной, металлургической, химической, нефтехимической, нефте- и газодобывающей, нефте-, и газоперерабатывающей промышленности; на магистральных нефте- газо- и продуктопроводах, на взрыво- и пожароопасных объектах предприятий хлебопродуктов, при ведении подземного транспортного и гидротехнического строительства, геологоразведочных работ, на объектах повышенной опасности в строительстве и в других отраслях, имеющих взрыво-, пожаро- и травмоопасные объекты и производства; </w:t>
      </w:r>
      <w:r>
        <w:br/>
      </w:r>
      <w:r>
        <w:rPr>
          <w:rFonts w:ascii="Times New Roman"/>
          <w:b w:val="false"/>
          <w:i w:val="false"/>
          <w:color w:val="000000"/>
          <w:sz w:val="28"/>
        </w:rPr>
        <w:t xml:space="preserve">
      разработкой, изготовлением, испытаниями, хранением и использованием взрывчатых материалов; </w:t>
      </w:r>
      <w:r>
        <w:br/>
      </w:r>
      <w:r>
        <w:rPr>
          <w:rFonts w:ascii="Times New Roman"/>
          <w:b w:val="false"/>
          <w:i w:val="false"/>
          <w:color w:val="000000"/>
          <w:sz w:val="28"/>
        </w:rPr>
        <w:t xml:space="preserve">
      приемом и выдачей, хранением и использованием в промышленности природного и сжиженного (пропан-бутан) газов, сильнодействующих ядовитых веществ; других взрыво- и пожароопасных грузов; </w:t>
      </w:r>
      <w:r>
        <w:br/>
      </w:r>
      <w:r>
        <w:rPr>
          <w:rFonts w:ascii="Times New Roman"/>
          <w:b w:val="false"/>
          <w:i w:val="false"/>
          <w:color w:val="000000"/>
          <w:sz w:val="28"/>
        </w:rPr>
        <w:t xml:space="preserve">
      устройством, изготовлением, монтажом, ремонтом и безопасной эксплуатацией взрыво- и искрозащищенного оборудования и изделий, подъемных сооружений, паровых и водогрейных котлов, сосудов, работающих под давлением, трубопроводов для пара и горячей воды и других объектов повышенной опасности; </w:t>
      </w:r>
      <w:r>
        <w:br/>
      </w:r>
      <w:r>
        <w:rPr>
          <w:rFonts w:ascii="Times New Roman"/>
          <w:b w:val="false"/>
          <w:i w:val="false"/>
          <w:color w:val="000000"/>
          <w:sz w:val="28"/>
        </w:rPr>
        <w:t xml:space="preserve">
      эксплуатацией месторождений термальных, минеральных вод и лечебных грязей; </w:t>
      </w:r>
      <w:r>
        <w:br/>
      </w:r>
      <w:r>
        <w:rPr>
          <w:rFonts w:ascii="Times New Roman"/>
          <w:b w:val="false"/>
          <w:i w:val="false"/>
          <w:color w:val="000000"/>
          <w:sz w:val="28"/>
        </w:rPr>
        <w:t xml:space="preserve">
      состоянием и безопасной эксплуатацией отработанных горных выработок и естественных подземных полостей при размещении в них объектов; </w:t>
      </w:r>
      <w:r>
        <w:br/>
      </w:r>
      <w:r>
        <w:rPr>
          <w:rFonts w:ascii="Times New Roman"/>
          <w:b w:val="false"/>
          <w:i w:val="false"/>
          <w:color w:val="000000"/>
          <w:sz w:val="28"/>
        </w:rPr>
        <w:t xml:space="preserve">
      соблюдением установленного порядка пользования недрами при разведке и разработке месторождений полезных ископаемых в части безопасности труда. </w:t>
      </w:r>
      <w:r>
        <w:br/>
      </w:r>
      <w:r>
        <w:rPr>
          <w:rFonts w:ascii="Times New Roman"/>
          <w:b w:val="false"/>
          <w:i w:val="false"/>
          <w:color w:val="000000"/>
          <w:sz w:val="28"/>
        </w:rPr>
        <w:t xml:space="preserve">
      Деятельность Комитета в отношении указанных отраслей промышленности, видов работ и объектов распространяется на все этапы их функционирования, включая проектирование, строительство, эксплуатацию, консервацию и ликвидацию, а также надзор за соблюдением условий и норм безопасности труда при изготовлении оборудования, веществ, материалов и их применении. </w:t>
      </w:r>
      <w:r>
        <w:br/>
      </w:r>
      <w:r>
        <w:rPr>
          <w:rFonts w:ascii="Times New Roman"/>
          <w:b w:val="false"/>
          <w:i w:val="false"/>
          <w:color w:val="000000"/>
          <w:sz w:val="28"/>
        </w:rPr>
        <w:t xml:space="preserve">
      3. Основными задачами Комитета являются: </w:t>
      </w:r>
      <w:r>
        <w:br/>
      </w:r>
      <w:r>
        <w:rPr>
          <w:rFonts w:ascii="Times New Roman"/>
          <w:b w:val="false"/>
          <w:i w:val="false"/>
          <w:color w:val="000000"/>
          <w:sz w:val="28"/>
        </w:rPr>
        <w:t xml:space="preserve">
      проведение единой государственной политики в области безопасности труда, разработка и осуществление совместно с министерствами, предприятиями, организациями и другими субъектами хозяйственной деятельности текущих и перспективных государственных научно-технических программ, профилактики аварийности и травматизма на предприятиях и в организациях, координация проводимых в республике по данным проблемам научных исследований; </w:t>
      </w:r>
      <w:r>
        <w:br/>
      </w:r>
      <w:r>
        <w:rPr>
          <w:rFonts w:ascii="Times New Roman"/>
          <w:b w:val="false"/>
          <w:i w:val="false"/>
          <w:color w:val="000000"/>
          <w:sz w:val="28"/>
        </w:rPr>
        <w:t xml:space="preserve">
      организация и осуществление вневедомственного государственного надзора за соблюдением требований по безопасности труда всеми центральными исполнительными органами Республики Казахстан, юридическими лицами, независимо от их ведомственной подчиненности и форм собственности, а также физическими лицами на всей территории республики, включая специальные экономические зоны, совместные и иностранные предприятия и предприятия, переданные во временное управление иностранным фирмам; </w:t>
      </w:r>
      <w:r>
        <w:br/>
      </w:r>
      <w:r>
        <w:rPr>
          <w:rFonts w:ascii="Times New Roman"/>
          <w:b w:val="false"/>
          <w:i w:val="false"/>
          <w:color w:val="000000"/>
          <w:sz w:val="28"/>
        </w:rPr>
        <w:t xml:space="preserve">
      выявление, анализ причин и условий возникновения аварий и производственного травматизма, совершенствование государственного надзора за выполнением требований по безопасности труда; </w:t>
      </w:r>
      <w:r>
        <w:br/>
      </w:r>
      <w:r>
        <w:rPr>
          <w:rFonts w:ascii="Times New Roman"/>
          <w:b w:val="false"/>
          <w:i w:val="false"/>
          <w:color w:val="000000"/>
          <w:sz w:val="28"/>
        </w:rPr>
        <w:t xml:space="preserve">
      разработка совместно с центральными и местными исполнительными органами, предприятиями, организациями и другими субъектами хозяйственной деятельности мер по профилактике аварийности и производственного травматизма; </w:t>
      </w:r>
      <w:r>
        <w:br/>
      </w:r>
      <w:r>
        <w:rPr>
          <w:rFonts w:ascii="Times New Roman"/>
          <w:b w:val="false"/>
          <w:i w:val="false"/>
          <w:color w:val="000000"/>
          <w:sz w:val="28"/>
        </w:rPr>
        <w:t xml:space="preserve">
      формирование и совершенствование на основе достижений научно-технического прогресса требований по обеспечению безопасности труда на поднадзорных производствах и объектах; </w:t>
      </w:r>
      <w:r>
        <w:br/>
      </w:r>
      <w:r>
        <w:rPr>
          <w:rFonts w:ascii="Times New Roman"/>
          <w:b w:val="false"/>
          <w:i w:val="false"/>
          <w:color w:val="000000"/>
          <w:sz w:val="28"/>
        </w:rPr>
        <w:t xml:space="preserve">
      обеспечение сертификации однородной продукции и оборудования, используемых в технологических процессах поднадзорных предприятий (процессов, услуг), выдача разрешений на создание и эксплуатацию производств, технологий; </w:t>
      </w:r>
      <w:r>
        <w:br/>
      </w:r>
      <w:r>
        <w:rPr>
          <w:rFonts w:ascii="Times New Roman"/>
          <w:b w:val="false"/>
          <w:i w:val="false"/>
          <w:color w:val="000000"/>
          <w:sz w:val="28"/>
        </w:rPr>
        <w:t xml:space="preserve">
      осуществление по вопросам, входящим в его компетенцию, межотраслевой координации, а также иных специальных исполнительных и разрешительных функций; </w:t>
      </w:r>
      <w:r>
        <w:br/>
      </w:r>
      <w:r>
        <w:rPr>
          <w:rFonts w:ascii="Times New Roman"/>
          <w:b w:val="false"/>
          <w:i w:val="false"/>
          <w:color w:val="000000"/>
          <w:sz w:val="28"/>
        </w:rPr>
        <w:t xml:space="preserve">
      методическое обеспечение и координация работы своих местных органов; </w:t>
      </w:r>
      <w:r>
        <w:br/>
      </w:r>
      <w:r>
        <w:rPr>
          <w:rFonts w:ascii="Times New Roman"/>
          <w:b w:val="false"/>
          <w:i w:val="false"/>
          <w:color w:val="000000"/>
          <w:sz w:val="28"/>
        </w:rPr>
        <w:t xml:space="preserve">
      обобщение практики применения законодательства в области безопасного ведения работ и разработка предложений по его совершенствованию. </w:t>
      </w:r>
      <w:r>
        <w:br/>
      </w:r>
      <w:r>
        <w:rPr>
          <w:rFonts w:ascii="Times New Roman"/>
          <w:b w:val="false"/>
          <w:i w:val="false"/>
          <w:color w:val="000000"/>
          <w:sz w:val="28"/>
        </w:rPr>
        <w:t xml:space="preserve">
      4. Комитет в соответствии с возложенными на него задачами: </w:t>
      </w:r>
      <w:r>
        <w:br/>
      </w:r>
      <w:r>
        <w:rPr>
          <w:rFonts w:ascii="Times New Roman"/>
          <w:b w:val="false"/>
          <w:i w:val="false"/>
          <w:color w:val="000000"/>
          <w:sz w:val="28"/>
        </w:rPr>
        <w:t xml:space="preserve">
      участвует в подготовке государственных, национальных и региональных программ по обеспечению безопасности труда производств, объектов и видов работ, определяет перечень и координирует деятельность головных научно-исследовательских институтов, специализирующихся в области безопасности труда; </w:t>
      </w:r>
      <w:r>
        <w:br/>
      </w:r>
      <w:r>
        <w:rPr>
          <w:rFonts w:ascii="Times New Roman"/>
          <w:b w:val="false"/>
          <w:i w:val="false"/>
          <w:color w:val="000000"/>
          <w:sz w:val="28"/>
        </w:rPr>
        <w:t xml:space="preserve">
      осуществляет контроль за реализацией государственных и региональных научно-технических программ по вопросам, входящим в его компетенцию; </w:t>
      </w:r>
      <w:r>
        <w:br/>
      </w:r>
      <w:r>
        <w:rPr>
          <w:rFonts w:ascii="Times New Roman"/>
          <w:b w:val="false"/>
          <w:i w:val="false"/>
          <w:color w:val="000000"/>
          <w:sz w:val="28"/>
        </w:rPr>
        <w:t xml:space="preserve">
      организует разработку и утверждает или согласовывает в установленном порядке государственные требования (правила и нормы) по безопасному ведению работ, устройству и эксплуатации оборудования, а также по охране недр в части безопасности труда; </w:t>
      </w:r>
      <w:r>
        <w:br/>
      </w:r>
      <w:r>
        <w:rPr>
          <w:rFonts w:ascii="Times New Roman"/>
          <w:b w:val="false"/>
          <w:i w:val="false"/>
          <w:color w:val="000000"/>
          <w:sz w:val="28"/>
        </w:rPr>
        <w:t xml:space="preserve">
      рассматривает и согласовывает проекты государственных стандартов и другие нормативные документы центральных исполнительных органов, предприятий, организаций и других субъектов хозяйственной деятельности Республики Казахстан, содержащие требования по безопасности труда, устройству и эксплуатации оборудования; </w:t>
      </w:r>
      <w:r>
        <w:br/>
      </w:r>
      <w:r>
        <w:rPr>
          <w:rFonts w:ascii="Times New Roman"/>
          <w:b w:val="false"/>
          <w:i w:val="false"/>
          <w:color w:val="000000"/>
          <w:sz w:val="28"/>
        </w:rPr>
        <w:t xml:space="preserve">
      участвует в разработке международных требований (правил и норм) по безопасному ведению работ, устройству и эксплуатации оборудования и распространяет их действие в рамках законодательства и своей компетенции на территории Республики Казахстан, определяет порядок ввода в действие указанных правил и норм, устанавливает при необходимости дополнительные требования; </w:t>
      </w:r>
      <w:r>
        <w:br/>
      </w:r>
      <w:r>
        <w:rPr>
          <w:rFonts w:ascii="Times New Roman"/>
          <w:b w:val="false"/>
          <w:i w:val="false"/>
          <w:color w:val="000000"/>
          <w:sz w:val="28"/>
        </w:rPr>
        <w:t xml:space="preserve">
      участвует в разработке и согласовании проектов международных стандартов, содержащих требования, влияющие на безопасность труда, при переводе их в государственные; </w:t>
      </w:r>
      <w:r>
        <w:br/>
      </w:r>
      <w:r>
        <w:rPr>
          <w:rFonts w:ascii="Times New Roman"/>
          <w:b w:val="false"/>
          <w:i w:val="false"/>
          <w:color w:val="000000"/>
          <w:sz w:val="28"/>
        </w:rPr>
        <w:t xml:space="preserve">
      обеспечивает единство требований, предусматриваемых в правилах и нормах по безопасности труда, устройству и эксплуатации оборудования, контролирует разработку и совершенствование указанных нормативных документов, в необходимых случаях распространяет действие международных правил и норм по безопасности труда; </w:t>
      </w:r>
      <w:r>
        <w:br/>
      </w:r>
      <w:r>
        <w:rPr>
          <w:rFonts w:ascii="Times New Roman"/>
          <w:b w:val="false"/>
          <w:i w:val="false"/>
          <w:color w:val="000000"/>
          <w:sz w:val="28"/>
        </w:rPr>
        <w:t xml:space="preserve">
      устанавливает порядок регистрации учета поднадзорных производств, объектов, механизмов и видов работ; </w:t>
      </w:r>
      <w:r>
        <w:br/>
      </w:r>
      <w:r>
        <w:rPr>
          <w:rFonts w:ascii="Times New Roman"/>
          <w:b w:val="false"/>
          <w:i w:val="false"/>
          <w:color w:val="000000"/>
          <w:sz w:val="28"/>
        </w:rPr>
        <w:t xml:space="preserve">
      вносит в установленном порядке предложения по внесению изменений и дополнений в перечни видов деятельности (процессов, услуг), подлежащих лицензированию и обязательной сертификации; </w:t>
      </w:r>
      <w:r>
        <w:br/>
      </w:r>
      <w:r>
        <w:rPr>
          <w:rFonts w:ascii="Times New Roman"/>
          <w:b w:val="false"/>
          <w:i w:val="false"/>
          <w:color w:val="000000"/>
          <w:sz w:val="28"/>
        </w:rPr>
        <w:t>
      выдает на договорной основе заключения по установленному постановлением Правительства Республики Казахстан от 29 декабря 1995 г. N 1894 </w:t>
      </w:r>
      <w:r>
        <w:rPr>
          <w:rFonts w:ascii="Times New Roman"/>
          <w:b w:val="false"/>
          <w:i w:val="false"/>
          <w:color w:val="000000"/>
          <w:sz w:val="28"/>
        </w:rPr>
        <w:t xml:space="preserve">P951894_ </w:t>
      </w:r>
      <w:r>
        <w:rPr>
          <w:rFonts w:ascii="Times New Roman"/>
          <w:b w:val="false"/>
          <w:i w:val="false"/>
          <w:color w:val="000000"/>
          <w:sz w:val="28"/>
        </w:rPr>
        <w:t xml:space="preserve">"О реализации постановления Президента Республики Казахстан от 17 апреля 1995 г. N 2201" перечню лицензируемых видов деятельности, а также выдает разрешения на разработку, изготовление, испытание и применение, в том числе импортных, технологий, машин, механизмов и других изделий в поднадзорных отраслях, работа которых связана с потенциальным риском; </w:t>
      </w:r>
      <w:r>
        <w:br/>
      </w:r>
      <w:r>
        <w:rPr>
          <w:rFonts w:ascii="Times New Roman"/>
          <w:b w:val="false"/>
          <w:i w:val="false"/>
          <w:color w:val="000000"/>
          <w:sz w:val="28"/>
        </w:rPr>
        <w:t xml:space="preserve">
      регистрирует объекты газового надзора, паровые и водогрейные котлы, сосуды, работающие под давлением, трубопроводы для пара и горячей воды и подъемные сооружения, контролирует своевременность освидетельствования объектов котлонадзора, подъемных сооружений предприятиями и организациями, получившими на это специальные разрешения; </w:t>
      </w:r>
      <w:r>
        <w:br/>
      </w:r>
      <w:r>
        <w:rPr>
          <w:rFonts w:ascii="Times New Roman"/>
          <w:b w:val="false"/>
          <w:i w:val="false"/>
          <w:color w:val="000000"/>
          <w:sz w:val="28"/>
        </w:rPr>
        <w:t xml:space="preserve">
      проверяет на заводах-изготовителях (на стадии согласования технического задания на конструирование и при приеме опытных образцов), ремонтных предприятиях и при эксплуатации соответствие стандартам, правилам и нормам безопасности труда машин, механизмов и оборудования, к которым предъявляются повышенные требования по безопасности, а также электротехнических изделий во взрывобезопасном исполнении, приостанавливает выпуск и запрещает их применение в случае несоответствия указанным требованиям; </w:t>
      </w:r>
      <w:r>
        <w:br/>
      </w:r>
      <w:r>
        <w:rPr>
          <w:rFonts w:ascii="Times New Roman"/>
          <w:b w:val="false"/>
          <w:i w:val="false"/>
          <w:color w:val="000000"/>
          <w:sz w:val="28"/>
        </w:rPr>
        <w:t xml:space="preserve">
      контролирует соблюдение правил приемки в эксплуатацию объектов, участвует в работе комиссий по проведению испытаний взрывчатых материалов, новых образцов оборудования для поднадзорных производств, объектов и электротехнических изделий, к которым предъявляются повышенные требования по безопасности труда, организует работу по сертификации продукции и оборудования (процессов, услуг), используемых в технологических процессах поднадзорных предприятий; </w:t>
      </w:r>
      <w:r>
        <w:br/>
      </w:r>
      <w:r>
        <w:rPr>
          <w:rFonts w:ascii="Times New Roman"/>
          <w:b w:val="false"/>
          <w:i w:val="false"/>
          <w:color w:val="000000"/>
          <w:sz w:val="28"/>
        </w:rPr>
        <w:t xml:space="preserve">
      назначает своих представителей для участия в составе государственных комиссий по приемке в эксплуатацию поднадзорных предприятий и объектов; </w:t>
      </w:r>
      <w:r>
        <w:br/>
      </w:r>
      <w:r>
        <w:rPr>
          <w:rFonts w:ascii="Times New Roman"/>
          <w:b w:val="false"/>
          <w:i w:val="false"/>
          <w:color w:val="000000"/>
          <w:sz w:val="28"/>
        </w:rPr>
        <w:t xml:space="preserve">
      осуществляет надзор за разработкой и проведением мероприятий по предотвращению аварий и производственного травматизма на подконтрольных производствах и объектах, готовностью предприятий и организаций к ликвидации возможных аварий и их последствий; </w:t>
      </w:r>
      <w:r>
        <w:br/>
      </w:r>
      <w:r>
        <w:rPr>
          <w:rFonts w:ascii="Times New Roman"/>
          <w:b w:val="false"/>
          <w:i w:val="false"/>
          <w:color w:val="000000"/>
          <w:sz w:val="28"/>
        </w:rPr>
        <w:t xml:space="preserve">
      определяет требования к квалификации персонала поднадзорных производств и объектов, устанавливает порядок обучения, повышения квалификации и проверки знаний по вопросам обеспечения безопасности труда; </w:t>
      </w:r>
      <w:r>
        <w:br/>
      </w:r>
      <w:r>
        <w:rPr>
          <w:rFonts w:ascii="Times New Roman"/>
          <w:b w:val="false"/>
          <w:i w:val="false"/>
          <w:color w:val="000000"/>
          <w:sz w:val="28"/>
        </w:rPr>
        <w:t xml:space="preserve">
      согласовывает организацию курсов по подготовке персонала для производства взрывных работ, связанных с хранением взрывчатых материалов, курсов по подготовке специалистов на право ответственного ведения горных и взрывных работ, а также взрыво-, пожароопасных производств; </w:t>
      </w:r>
      <w:r>
        <w:br/>
      </w:r>
      <w:r>
        <w:rPr>
          <w:rFonts w:ascii="Times New Roman"/>
          <w:b w:val="false"/>
          <w:i w:val="false"/>
          <w:color w:val="000000"/>
          <w:sz w:val="28"/>
        </w:rPr>
        <w:t xml:space="preserve">
      ведет надзор за правильностью отнесения производств к соответствующим категориям по взрывной, взрывопожарной и пожарной опасности и правильностью перевода производств из одной категории в другую, а также контроль за соответствием применяемого оборудования к категории и группе взрывоопасных смесей и классу взрыво-, пожароопасных зон; </w:t>
      </w:r>
      <w:r>
        <w:br/>
      </w:r>
      <w:r>
        <w:rPr>
          <w:rFonts w:ascii="Times New Roman"/>
          <w:b w:val="false"/>
          <w:i w:val="false"/>
          <w:color w:val="000000"/>
          <w:sz w:val="28"/>
        </w:rPr>
        <w:t xml:space="preserve">
      совместно с заинтересованными центральными исполнительными органами по представлению предприятий устанавливает соответствующие категории шахт (рудников) по газу, относит их к опасным по пыли, внезапным выбросам пород, руды, угля, газа, горным ударам и утверждает перевод шахт (рудников) из одной категории в другую; </w:t>
      </w:r>
      <w:r>
        <w:br/>
      </w:r>
      <w:r>
        <w:rPr>
          <w:rFonts w:ascii="Times New Roman"/>
          <w:b w:val="false"/>
          <w:i w:val="false"/>
          <w:color w:val="000000"/>
          <w:sz w:val="28"/>
        </w:rPr>
        <w:t xml:space="preserve">
      осуществляет надзор за геолого-маркшейдерским обеспечением безопасного ведения горных и геологоразведочных работ, при использовании отработанных горных выработок и естественных подземных полостей в хозяйственных целях и переработке минерального сырья, проверяет правильность установления границ безопасного ведения горных работ, проведения мероприятий по предупреждению и устранению вредного влияния горных работ на состояние зданий и сооружений, а также по предупреждению прорывов воды, вредных и опасных веществ в шахты и рудники; </w:t>
      </w:r>
      <w:r>
        <w:br/>
      </w:r>
      <w:r>
        <w:rPr>
          <w:rFonts w:ascii="Times New Roman"/>
          <w:b w:val="false"/>
          <w:i w:val="false"/>
          <w:color w:val="000000"/>
          <w:sz w:val="28"/>
        </w:rPr>
        <w:t xml:space="preserve">
      согласовывает специальные проекты в части безопасности работ по ликвидации и консервации предприятий по добыче полезных ископаемых или их части, нефтяных, газовых, гидротермальных и минеральных скважин; </w:t>
      </w:r>
      <w:r>
        <w:br/>
      </w:r>
      <w:r>
        <w:rPr>
          <w:rFonts w:ascii="Times New Roman"/>
          <w:b w:val="false"/>
          <w:i w:val="false"/>
          <w:color w:val="000000"/>
          <w:sz w:val="28"/>
        </w:rPr>
        <w:t xml:space="preserve">
      участвует совместно с центральными и местными исполнительными органами, объединениями, предприятиями, организациями и другими субъектами хозяйственной деятельности, независимо от их ведомственной подчиненности и форм собственности, в отборе отработанных горных выработок и естественных подземных полостей для размещения в них объектов; </w:t>
      </w:r>
      <w:r>
        <w:br/>
      </w:r>
      <w:r>
        <w:rPr>
          <w:rFonts w:ascii="Times New Roman"/>
          <w:b w:val="false"/>
          <w:i w:val="false"/>
          <w:color w:val="000000"/>
          <w:sz w:val="28"/>
        </w:rPr>
        <w:t xml:space="preserve">
      контролирует состояние и готовность военизированных (специализированных) горноспасательных, противофонтанных и газоспасательных частей к ликвидации аварий на предприятиях, проведение ими профилактической работы; </w:t>
      </w:r>
      <w:r>
        <w:br/>
      </w:r>
      <w:r>
        <w:rPr>
          <w:rFonts w:ascii="Times New Roman"/>
          <w:b w:val="false"/>
          <w:i w:val="false"/>
          <w:color w:val="000000"/>
          <w:sz w:val="28"/>
        </w:rPr>
        <w:t xml:space="preserve">
      рассматривает и согласовывает уставы, положения и схемы дислокации указанных частей на территории Республики Казахстан; </w:t>
      </w:r>
      <w:r>
        <w:br/>
      </w:r>
      <w:r>
        <w:rPr>
          <w:rFonts w:ascii="Times New Roman"/>
          <w:b w:val="false"/>
          <w:i w:val="false"/>
          <w:color w:val="000000"/>
          <w:sz w:val="28"/>
        </w:rPr>
        <w:t xml:space="preserve">
      совместно с Комитетом по стандартизации, метрологии и сертификации Республики Казахстан проводит аккредитацию организаций и испытательных лабораторий (центров) по сертификации продукции (процессов, услуг) повышенной опасности, контролирует соблюдение ими правил сертификации, устанавливает их техническую компетентность. </w:t>
      </w:r>
      <w:r>
        <w:br/>
      </w:r>
      <w:r>
        <w:rPr>
          <w:rFonts w:ascii="Times New Roman"/>
          <w:b w:val="false"/>
          <w:i w:val="false"/>
          <w:color w:val="000000"/>
          <w:sz w:val="28"/>
        </w:rPr>
        <w:t xml:space="preserve">
      5. Комитету для решения стоящих перед ним задач и выполнения возложенных обязанностей предоставляется право: </w:t>
      </w:r>
      <w:r>
        <w:br/>
      </w:r>
      <w:r>
        <w:rPr>
          <w:rFonts w:ascii="Times New Roman"/>
          <w:b w:val="false"/>
          <w:i w:val="false"/>
          <w:color w:val="000000"/>
          <w:sz w:val="28"/>
        </w:rPr>
        <w:t xml:space="preserve">
      проводить в любое время суток обследование предприятий, организаций и объектов по вопросам, относящимся к компетенции Комитета, а также привлекать по согласованию специалистов соответствующих министерств, предприятий и организаций для проведения указанных обследований; </w:t>
      </w:r>
      <w:r>
        <w:br/>
      </w:r>
      <w:r>
        <w:rPr>
          <w:rFonts w:ascii="Times New Roman"/>
          <w:b w:val="false"/>
          <w:i w:val="false"/>
          <w:color w:val="000000"/>
          <w:sz w:val="28"/>
        </w:rPr>
        <w:t xml:space="preserve">
      вносить в центральные исполнительные органы, другие органы государственного управления предложения и давать поднадзорным юридическим и физическим лицам, а также управлениям и отделам местных органов исполнительной власти, имеющим поднадзорные Комитету объекты, обязательные для исполнения предписания по устранению выявленных нарушений требований по безопасности, а также причин и условий, приводящих к таким нарушениям, на приостановку и запрещение работ, которые ведутся с нарушениями требований по безопасности труда; </w:t>
      </w:r>
      <w:r>
        <w:br/>
      </w:r>
      <w:r>
        <w:rPr>
          <w:rFonts w:ascii="Times New Roman"/>
          <w:b w:val="false"/>
          <w:i w:val="false"/>
          <w:color w:val="000000"/>
          <w:sz w:val="28"/>
        </w:rPr>
        <w:t xml:space="preserve">
      вносить предложения лицензионному органу о приостановлении, прекращении действия или отзыва лицензий при нарушении условий недропользования и предусмотренных контрактом требований по обеспечению безопасности труда, опечатывать места работ, оборудования и выводить людей, когда создается угроза их жизни или возникновения аварий; </w:t>
      </w:r>
      <w:r>
        <w:br/>
      </w:r>
      <w:r>
        <w:rPr>
          <w:rFonts w:ascii="Times New Roman"/>
          <w:b w:val="false"/>
          <w:i w:val="false"/>
          <w:color w:val="000000"/>
          <w:sz w:val="28"/>
        </w:rPr>
        <w:t xml:space="preserve">
      запрещать передачу для исполнения проектов, технической и проектно-конструкторской документации по поднадзорным предприятиям, организациям, производствам и объектам, а также отгрузку ими изделий и продукции в случае их несоответствия требованиям по безопасности труда; </w:t>
      </w:r>
      <w:r>
        <w:br/>
      </w:r>
      <w:r>
        <w:rPr>
          <w:rFonts w:ascii="Times New Roman"/>
          <w:b w:val="false"/>
          <w:i w:val="false"/>
          <w:color w:val="000000"/>
          <w:sz w:val="28"/>
        </w:rPr>
        <w:t xml:space="preserve">
      давать предприятиям, организациям и другим субъектам хозяйственной деятельности, ведущим разработку, изготовление и монтаж оборудования, обязательные для выполнения указания об устранении конструктивных недостатков, а также недостатков в изготовлении и монтаже оборудования, снижающих безопасность его эксплуатации; </w:t>
      </w:r>
      <w:r>
        <w:br/>
      </w:r>
      <w:r>
        <w:rPr>
          <w:rFonts w:ascii="Times New Roman"/>
          <w:b w:val="false"/>
          <w:i w:val="false"/>
          <w:color w:val="000000"/>
          <w:sz w:val="28"/>
        </w:rPr>
        <w:t xml:space="preserve">
      вносить представления руководителям предприятий, вышестоящих организаций или направлять материалы в соответствующие органы о привлечении к ответственности лиц виновных в допущении по их вине аварий, несчастных случаев, иных грубых нарушений, требований нормативных документов, а также не выполняющих предписаний Комитета; </w:t>
      </w:r>
      <w:r>
        <w:br/>
      </w:r>
      <w:r>
        <w:rPr>
          <w:rFonts w:ascii="Times New Roman"/>
          <w:b w:val="false"/>
          <w:i w:val="false"/>
          <w:color w:val="000000"/>
          <w:sz w:val="28"/>
        </w:rPr>
        <w:t xml:space="preserve">
      проводить и возглавлять в установленном порядке технические расследования случаев травматизма, аварий, утрат взрывчатых материалов на поднадзорных предприятиях и объектах, принимать на основании результатов расследования по вопросам, относящимся к компетенции Комитета, обязательные для исполнения решения; </w:t>
      </w:r>
      <w:r>
        <w:br/>
      </w:r>
      <w:r>
        <w:rPr>
          <w:rFonts w:ascii="Times New Roman"/>
          <w:b w:val="false"/>
          <w:i w:val="false"/>
          <w:color w:val="000000"/>
          <w:sz w:val="28"/>
        </w:rPr>
        <w:t xml:space="preserve">
      вносить центральным исполнительным органам, юридическим и физическим лицам предложения о проведении научно-исследовательских, проектных и проектно-конструкторских работ по вопросам, относящимся к компетенции Комитета; </w:t>
      </w:r>
      <w:r>
        <w:br/>
      </w:r>
      <w:r>
        <w:rPr>
          <w:rFonts w:ascii="Times New Roman"/>
          <w:b w:val="false"/>
          <w:i w:val="false"/>
          <w:color w:val="000000"/>
          <w:sz w:val="28"/>
        </w:rPr>
        <w:t xml:space="preserve">
      назначать, в случае необходимости, проведение центральными исполнительными органами, предприятиями, организациями и другими субъектами хозяйственной деятельности контрольных испытаний оборудования и материалов, контрольных анализов рабочей среды, независимой экспертизы проектных и проектно-конструкторских решений в части соответствия их нормам и правилам по безопасности; </w:t>
      </w:r>
      <w:r>
        <w:br/>
      </w:r>
      <w:r>
        <w:rPr>
          <w:rFonts w:ascii="Times New Roman"/>
          <w:b w:val="false"/>
          <w:i w:val="false"/>
          <w:color w:val="000000"/>
          <w:sz w:val="28"/>
        </w:rPr>
        <w:t>
      организовывать и проводить в соответствии с постановлением Кабинета Министров Республики Казахстан от 30 октября 1992 г. N 924 </w:t>
      </w:r>
      <w:r>
        <w:rPr>
          <w:rFonts w:ascii="Times New Roman"/>
          <w:b w:val="false"/>
          <w:i w:val="false"/>
          <w:color w:val="000000"/>
          <w:sz w:val="28"/>
        </w:rPr>
        <w:t xml:space="preserve">P920924_ </w:t>
      </w:r>
      <w:r>
        <w:rPr>
          <w:rFonts w:ascii="Times New Roman"/>
          <w:b w:val="false"/>
          <w:i w:val="false"/>
          <w:color w:val="000000"/>
          <w:sz w:val="28"/>
        </w:rPr>
        <w:t xml:space="preserve">"Об оказании платных услуг объединениям, предприятиям, организациям и другим хозяйствующим субъектам подразделениями Государственного комитета Республики Казахстан по надзору за безопасным ведением работ в промышленности и горному надзору" платную экспертизу проектных решений на соответствие правилам и нормам безопасности труда на поднадзорных действующих, строящихся и реконструируемых предприятиях, производствах и объектах, в том числе технических проектов на отработку месторождений полезных ископаемых при получении недропользователями лицензий и заключении ими контракта на право ведения работ, а также при использовании недр для захоронений вредных веществ, отходов производства и сброса сточных вод; </w:t>
      </w:r>
      <w:r>
        <w:br/>
      </w:r>
      <w:r>
        <w:rPr>
          <w:rFonts w:ascii="Times New Roman"/>
          <w:b w:val="false"/>
          <w:i w:val="false"/>
          <w:color w:val="000000"/>
          <w:sz w:val="28"/>
        </w:rPr>
        <w:t xml:space="preserve">
      привлекать в необходимых случаях специалистов научно-исследовательских, проектных институтов и других организаций для проведения экспертизы и подготовки заключений по вопросам, входящим в компетенцию Комитета; </w:t>
      </w:r>
      <w:r>
        <w:br/>
      </w:r>
      <w:r>
        <w:rPr>
          <w:rFonts w:ascii="Times New Roman"/>
          <w:b w:val="false"/>
          <w:i w:val="false"/>
          <w:color w:val="000000"/>
          <w:sz w:val="28"/>
        </w:rPr>
        <w:t xml:space="preserve">
      осуществлять государственный надзор за безопасностью труда в горных, геологических, химико-металлургических цехах и производствах, боеготовностью и профилактической работой военизированных газоспасательных частей атомно-энергетической промышленности, на взрыво-, пожароопасных объектах предприятий хлебопродуктов, на объектах транспортного строительства, магистральных нефте-, газо- и продуктопроводов и других взрыво-, пожаро- и травмоопасных производствах и объектах отраслей промышленности на основе договоров с субъектами хозяйственной деятельности; </w:t>
      </w:r>
      <w:r>
        <w:br/>
      </w:r>
      <w:r>
        <w:rPr>
          <w:rFonts w:ascii="Times New Roman"/>
          <w:b w:val="false"/>
          <w:i w:val="false"/>
          <w:color w:val="000000"/>
          <w:sz w:val="28"/>
        </w:rPr>
        <w:t xml:space="preserve">
      оказывать платные услуги юридическим и физическим лицам в установленном порядке согласно перечню, утвержденному вышеназванным постановление Кабинета Министров Республики Казахстан от 30 октября 1992 г. N 924; </w:t>
      </w:r>
      <w:r>
        <w:br/>
      </w:r>
      <w:r>
        <w:rPr>
          <w:rFonts w:ascii="Times New Roman"/>
          <w:b w:val="false"/>
          <w:i w:val="false"/>
          <w:color w:val="000000"/>
          <w:sz w:val="28"/>
        </w:rPr>
        <w:t xml:space="preserve">
      согласовывать контракты на недропользование в части обеспечения безопасности труда; </w:t>
      </w:r>
      <w:r>
        <w:br/>
      </w:r>
      <w:r>
        <w:rPr>
          <w:rFonts w:ascii="Times New Roman"/>
          <w:b w:val="false"/>
          <w:i w:val="false"/>
          <w:color w:val="000000"/>
          <w:sz w:val="28"/>
        </w:rPr>
        <w:t xml:space="preserve">
      согласовывать представляемые предприятиями планы развития горных работ и контролировать их выполнение, а также контролировать соблюдение технических и локальных проектов на разработку месторождений полезных ископаемых для участков (выемочных единиц), заданий на проектирование и проектов на строительство и реконструкцию предприятий по добыче и переработке минерального сырья в части безопасности труда; </w:t>
      </w:r>
      <w:r>
        <w:br/>
      </w:r>
      <w:r>
        <w:rPr>
          <w:rFonts w:ascii="Times New Roman"/>
          <w:b w:val="false"/>
          <w:i w:val="false"/>
          <w:color w:val="000000"/>
          <w:sz w:val="28"/>
        </w:rPr>
        <w:t xml:space="preserve">
      получать от министерств, государственных комитетов и иных центральных и местных исполнительных органов Республики Казахстан и других юридических лиц, независимо от их ведомственной подчиненности и форм собственности, а также физических лиц сведения о состоянии безопасности труда, авариях, производственном травматизме, показателях работы и причинах выхода из строя оборудования, о планах и программах научно-исследовательских и конструкторских работ, разработке нормативно-технической документации и другую информацию, техническую документацию на подконтрольные производства, объекты и технологические процессы, а от должностных лиц и персонала - объяснения по вопросам, относящимся к компетенции органов Комитета; </w:t>
      </w:r>
      <w:r>
        <w:br/>
      </w:r>
      <w:r>
        <w:rPr>
          <w:rFonts w:ascii="Times New Roman"/>
          <w:b w:val="false"/>
          <w:i w:val="false"/>
          <w:color w:val="000000"/>
          <w:sz w:val="28"/>
        </w:rPr>
        <w:t xml:space="preserve">
      проверять на подконтрольных предприятиях, производствах, объектах, в организациях, учебно-курсовых комбинатах и профессионально-технических училищах и других учебных заведениях соблюдение установленного порядка инструктажа, обучения персонала, допуска к работе, наличие у специалистов документов, дающих право на руководство горными, буровыми, взрывными, маркшейдерскими, электротехническими и газовыми работами, а у работников - документов на право производства взрывных, газоопасных и других работ повышенной опасности, контролировать соблюдение специальных требований, установленных для приема на работу, связанную с особой ответственностью; </w:t>
      </w:r>
      <w:r>
        <w:br/>
      </w:r>
      <w:r>
        <w:rPr>
          <w:rFonts w:ascii="Times New Roman"/>
          <w:b w:val="false"/>
          <w:i w:val="false"/>
          <w:color w:val="000000"/>
          <w:sz w:val="28"/>
        </w:rPr>
        <w:t xml:space="preserve">
      проводить проверку знаний правил и норм по безопасности труда, технологических регламентов специалистами и инструкций рабочими, участвовать в проверке знаний правил и норм безопасности труда вновь назначенных руководителей предприятий, организаций, объектов и в установленные сроки у остальных специалистов; </w:t>
      </w:r>
      <w:r>
        <w:br/>
      </w:r>
      <w:r>
        <w:rPr>
          <w:rFonts w:ascii="Times New Roman"/>
          <w:b w:val="false"/>
          <w:i w:val="false"/>
          <w:color w:val="000000"/>
          <w:sz w:val="28"/>
        </w:rPr>
        <w:t xml:space="preserve">
      принимать окончательное решение в случае разногласий между центральными исполнительными органами, юридическими лицами, независимо от их ведомственной подчиненности и форм собственности, а также физическими лицами по вопросам обеспечения безопасности труда поднадзорных Комитету производств, объектов и механизмов, в том числе при согласовании и утверждении нормативно-технических документов, рассмотрении проектов объектов и поднадзорных изделий; </w:t>
      </w:r>
      <w:r>
        <w:br/>
      </w:r>
      <w:r>
        <w:rPr>
          <w:rFonts w:ascii="Times New Roman"/>
          <w:b w:val="false"/>
          <w:i w:val="false"/>
          <w:color w:val="000000"/>
          <w:sz w:val="28"/>
        </w:rPr>
        <w:t xml:space="preserve">
      информировать население и работающих через средства массовой информации о состоянии безопасности труда поднадзорных производств, объектов и производственном травматизме. </w:t>
      </w:r>
      <w:r>
        <w:br/>
      </w:r>
      <w:r>
        <w:rPr>
          <w:rFonts w:ascii="Times New Roman"/>
          <w:b w:val="false"/>
          <w:i w:val="false"/>
          <w:color w:val="000000"/>
          <w:sz w:val="28"/>
        </w:rPr>
        <w:t xml:space="preserve">
      6. Права должностных лиц, включая инспекторский состав, определяются Председателем Комитета. </w:t>
      </w:r>
      <w:r>
        <w:br/>
      </w:r>
      <w:r>
        <w:rPr>
          <w:rFonts w:ascii="Times New Roman"/>
          <w:b w:val="false"/>
          <w:i w:val="false"/>
          <w:color w:val="000000"/>
          <w:sz w:val="28"/>
        </w:rPr>
        <w:t xml:space="preserve">
      7. Комитет возглавляет Председатель, назначаемый Правительством Республики Казахстан. </w:t>
      </w:r>
      <w:r>
        <w:br/>
      </w:r>
      <w:r>
        <w:rPr>
          <w:rFonts w:ascii="Times New Roman"/>
          <w:b w:val="false"/>
          <w:i w:val="false"/>
          <w:color w:val="000000"/>
          <w:sz w:val="28"/>
        </w:rPr>
        <w:t xml:space="preserve">
      Председатель Комитета имеет заместителя, назначаемого Правительством Республики Казахстан, по его представлению. </w:t>
      </w:r>
      <w:r>
        <w:br/>
      </w:r>
      <w:r>
        <w:rPr>
          <w:rFonts w:ascii="Times New Roman"/>
          <w:b w:val="false"/>
          <w:i w:val="false"/>
          <w:color w:val="000000"/>
          <w:sz w:val="28"/>
        </w:rPr>
        <w:t xml:space="preserve">
      Председатель Комитета руководит всей деятельностью Комитета и подведомственных ему органов, при выполнении своих обязанностей пользуется правами, предоставленными руководителям центральных исполнительных органов Республики Казахстан, несет персональную ответственность за выполнение возложенных на Комитет задач и устанавливает степень ответственности заместителя, руководителей структурных подразделений Комитета, назначает на должность и освобождает от должности руководящих работников и специалистов центрального аппарата Комитета, руководителей округов и других организаций системы Комитета. </w:t>
      </w:r>
      <w:r>
        <w:br/>
      </w:r>
      <w:r>
        <w:rPr>
          <w:rFonts w:ascii="Times New Roman"/>
          <w:b w:val="false"/>
          <w:i w:val="false"/>
          <w:color w:val="000000"/>
          <w:sz w:val="28"/>
        </w:rPr>
        <w:t xml:space="preserve">
      8. В Комитете образуется коллегия в составе Председателя Комитета (председатель коллегии) и заместителя председателя по должности, а также других работников системы Комитета. Количественный состав коллегии Комитета утверждается Правительством Республики Казахстан, а персональный состав - Председателем Комитета. Коллегия является консультативно-совещательным органом при председателе Комитета. </w:t>
      </w:r>
      <w:r>
        <w:br/>
      </w:r>
      <w:r>
        <w:rPr>
          <w:rFonts w:ascii="Times New Roman"/>
          <w:b w:val="false"/>
          <w:i w:val="false"/>
          <w:color w:val="000000"/>
          <w:sz w:val="28"/>
        </w:rPr>
        <w:t xml:space="preserve">
      Коллегия на своих регулярно проводимых заседаниях рассматривает вопросы совершенствования государственного надзора за безопасным ведением работ, практического руководства подведомственными организациями, проверки исполнения решений, подбора и использования кадров, проекты важнейших документов, вносимых в вышестоящие органы, а также постановлений, приказов, правил безопасности труда и инструкций, заслушивает руководителей округов, отчеты структурных подразделений центрального аппарата Комитета и подведомственных ему организаций, а также вопросы, входящие в компетенцию Комитета, доклады, отчеты и сообщения представителей центральных исполнительных органов Республики Казахстан, руководителей поднадзорных предприятий, научно-исследовательских, проектно-конструкторских институтов и организаций, заводов-изготовителей оборудования и других юридических и физических лиц и иные вопросы деятельности Комитета. </w:t>
      </w:r>
      <w:r>
        <w:br/>
      </w:r>
      <w:r>
        <w:rPr>
          <w:rFonts w:ascii="Times New Roman"/>
          <w:b w:val="false"/>
          <w:i w:val="false"/>
          <w:color w:val="000000"/>
          <w:sz w:val="28"/>
        </w:rPr>
        <w:t xml:space="preserve">
      9. Комитет в пределах своей компетенции принимает решения, обязательные для центральных и местных исполнительных органов, имеющих поднадзорные Комитету предприятия, объекты и производства, других юридических лиц, независимо от их ведомственной подчиненности и форм собственности. </w:t>
      </w:r>
      <w:r>
        <w:br/>
      </w:r>
      <w:r>
        <w:rPr>
          <w:rFonts w:ascii="Times New Roman"/>
          <w:b w:val="false"/>
          <w:i w:val="false"/>
          <w:color w:val="000000"/>
          <w:sz w:val="28"/>
        </w:rPr>
        <w:t xml:space="preserve">
      Комитет издает информационный бюллетень по вопросам организации надзорной деятельности, состояния безопасности труда в отраслях надзора на предприятиях и объектах, обмена передовым опытом обеспечения безопасности труда и другим вопросам, входящим в его компетенцию. </w:t>
      </w:r>
      <w:r>
        <w:br/>
      </w:r>
      <w:r>
        <w:rPr>
          <w:rFonts w:ascii="Times New Roman"/>
          <w:b w:val="false"/>
          <w:i w:val="false"/>
          <w:color w:val="000000"/>
          <w:sz w:val="28"/>
        </w:rPr>
        <w:t xml:space="preserve">
      10. Комитет осуществляет международное сотрудничество в области безопасности труда, в установленном порядке поддерживает связи с международными организациями, соответствующими органами других стран, проводит переговоры, разрабатывает и заключает соглашения по научно-техническому обмену и практике надзорной деятельности с зарубежными странами, оказывает на договорной основе техническое содействие иностранным партнерам по вопросам, входящим в компетенцию Комитета. </w:t>
      </w:r>
      <w:r>
        <w:br/>
      </w:r>
      <w:r>
        <w:rPr>
          <w:rFonts w:ascii="Times New Roman"/>
          <w:b w:val="false"/>
          <w:i w:val="false"/>
          <w:color w:val="000000"/>
          <w:sz w:val="28"/>
        </w:rPr>
        <w:t xml:space="preserve">
      11. При Комитете действуют: </w:t>
      </w:r>
      <w:r>
        <w:br/>
      </w:r>
      <w:r>
        <w:rPr>
          <w:rFonts w:ascii="Times New Roman"/>
          <w:b w:val="false"/>
          <w:i w:val="false"/>
          <w:color w:val="000000"/>
          <w:sz w:val="28"/>
        </w:rPr>
        <w:t xml:space="preserve">
      специализированный научно-исследовательский институт по безопасности в горной промышленности, отраслевые научно-технические центры; образуется научно-технический совет (с секциями по направлениям работ) для рассмотрения вопросов состояния безопасности труда и других вопросов, отнесенных к его компетенции, а также межведомственный совет по взрывному делу для координации работ, связанных с изготовлением и применением промышленных взрывчатых материалов. Персональный состав межведомственного и научно-технического советов и положения о них утверждаются Председателем Комитета. </w:t>
      </w:r>
      <w:r>
        <w:br/>
      </w:r>
      <w:r>
        <w:rPr>
          <w:rFonts w:ascii="Times New Roman"/>
          <w:b w:val="false"/>
          <w:i w:val="false"/>
          <w:color w:val="000000"/>
          <w:sz w:val="28"/>
        </w:rPr>
        <w:t xml:space="preserve">
      Решения межведомственного совета, касающиеся повышения эффективности и обеспечения безопасности разработки, изготовления, транспортировки и использования взрывчатых материалов, являются обязательными для исполнения всеми центральными и местными исполнительными органами, другими юридическими лицами, независимо от их ведомственной подчиненности и форм собственности, а также физическими лицами. </w:t>
      </w:r>
      <w:r>
        <w:br/>
      </w:r>
      <w:r>
        <w:rPr>
          <w:rFonts w:ascii="Times New Roman"/>
          <w:b w:val="false"/>
          <w:i w:val="false"/>
          <w:color w:val="000000"/>
          <w:sz w:val="28"/>
        </w:rPr>
        <w:t xml:space="preserve">
      Создаются, при необходимости, предприятия, организации, лаборатории и центры по проведению сертификации, экспертизы проектно-технической документации на соответствие требованиям и нормам по безопасности труда. </w:t>
      </w:r>
      <w:r>
        <w:br/>
      </w:r>
      <w:r>
        <w:rPr>
          <w:rFonts w:ascii="Times New Roman"/>
          <w:b w:val="false"/>
          <w:i w:val="false"/>
          <w:color w:val="000000"/>
          <w:sz w:val="28"/>
        </w:rPr>
        <w:t xml:space="preserve">
      12. Комитет утверждает, реорганизует и ликвидирует в установленном порядке подведомственные ему органы и организации в пределах установленных бюджетных ассигнований, утверждает положения об этих органах и организациях, а также организует сеть внештатных инспекторов, работающих по утвержденному Комитетом положению. </w:t>
      </w:r>
      <w:r>
        <w:br/>
      </w:r>
      <w:r>
        <w:rPr>
          <w:rFonts w:ascii="Times New Roman"/>
          <w:b w:val="false"/>
          <w:i w:val="false"/>
          <w:color w:val="000000"/>
          <w:sz w:val="28"/>
        </w:rPr>
        <w:t xml:space="preserve">
      Комитет проводит работу в тесном взаимодействии с другими органами государственного управления, а также профсоюзными органами. </w:t>
      </w:r>
      <w:r>
        <w:br/>
      </w:r>
      <w:r>
        <w:rPr>
          <w:rFonts w:ascii="Times New Roman"/>
          <w:b w:val="false"/>
          <w:i w:val="false"/>
          <w:color w:val="000000"/>
          <w:sz w:val="28"/>
        </w:rPr>
        <w:t xml:space="preserve">
      13. Численность, фонд оплаты труда работников центрального аппарата Комитета и структура утверждаются Правительством Республики Казахстан. Штатные расписания центрального аппарата, подведомственных ему органов и организаций утверждаются Председателем Комитета. Комитет осуществляет также функции, связанные с деятельностью подведомственных ему организаций: разрабатывает финансовые и другие планы; финансирует в установленном порядке и контролирует реальное использование финансовых ресурсов; организует бухгалтерский учет, утверждает отчеты и балансы округов, обобщает сводные отчеты и балансы по Комитету. </w:t>
      </w:r>
      <w:r>
        <w:br/>
      </w:r>
      <w:r>
        <w:rPr>
          <w:rFonts w:ascii="Times New Roman"/>
          <w:b w:val="false"/>
          <w:i w:val="false"/>
          <w:color w:val="000000"/>
          <w:sz w:val="28"/>
        </w:rPr>
        <w:t xml:space="preserve">
      14. Комитет осуществляет права владения, пользования и управления собственностью предприятий и организаций, входящих в его состав, делегируемые ему Государственным комитетом Республики Казахстан по управлению государственным имуществом. </w:t>
      </w:r>
      <w:r>
        <w:br/>
      </w:r>
      <w:r>
        <w:rPr>
          <w:rFonts w:ascii="Times New Roman"/>
          <w:b w:val="false"/>
          <w:i w:val="false"/>
          <w:color w:val="000000"/>
          <w:sz w:val="28"/>
        </w:rPr>
        <w:t xml:space="preserve">
      Комитет и его подведомственные органы и организации являются юридическими лицами, имеют расчетные и иные счета в банках Республики Казахстан, печать с государственной символикой Республики Казахстан и со своим наименованием на казахском и русском языках. </w:t>
      </w:r>
      <w:r>
        <w:br/>
      </w:r>
      <w:r>
        <w:rPr>
          <w:rFonts w:ascii="Times New Roman"/>
          <w:b w:val="false"/>
          <w:i w:val="false"/>
          <w:color w:val="000000"/>
          <w:sz w:val="28"/>
        </w:rPr>
        <w:t xml:space="preserve">
      15. Предприятия и организации, поднадзорные органам Комитета, и местные органы исполнительной власти, имеющие поднадзорные объекты, обязаны обеспечивать работников органов Комитета служебными помещениями, средствами связи, необходимой спецодеждой и защитными средствами на период обследования предприятий, организаций и объектов, предоставлять транспорт для выездов на расследования аварий и несчастных случаев и выполнения других установленных обязанностей, а также выделять работникам этих органов жилую площадь с коммунальными услугами, топливом и телефонной связью, предоставлять места в детских дошкольных и санаторно-курортных учреждениях, решать вопросы медицинского обслуживания и социально-бытового обеспечения наравне с работниками подконтрольных предприятий. </w:t>
      </w:r>
      <w:r>
        <w:br/>
      </w:r>
      <w:r>
        <w:rPr>
          <w:rFonts w:ascii="Times New Roman"/>
          <w:b w:val="false"/>
          <w:i w:val="false"/>
          <w:color w:val="000000"/>
          <w:sz w:val="28"/>
        </w:rPr>
        <w:t xml:space="preserve">
      16. Инспекторскому составу и руководителям местных органов Комитета выдается форменная одежда со знаками различия и удостоверения единого образца. </w:t>
      </w:r>
      <w:r>
        <w:br/>
      </w:r>
      <w:r>
        <w:rPr>
          <w:rFonts w:ascii="Times New Roman"/>
          <w:b w:val="false"/>
          <w:i w:val="false"/>
          <w:color w:val="000000"/>
          <w:sz w:val="28"/>
        </w:rPr>
        <w:t xml:space="preserve">
      17. Для выполнения служебных функций работники Комитета имеют право на первоочередное приобретение проездных билетов на все виды транспорта при наличии служебного и командировочного удостоверений. </w:t>
      </w:r>
      <w:r>
        <w:br/>
      </w:r>
      <w:r>
        <w:rPr>
          <w:rFonts w:ascii="Times New Roman"/>
          <w:b w:val="false"/>
          <w:i w:val="false"/>
          <w:color w:val="000000"/>
          <w:sz w:val="28"/>
        </w:rPr>
        <w:t xml:space="preserve">
      18. Работники Комитета при выполнении служебных обязанностей находятся под защитой государства. Действия, препятствующие выполнению ими служебных обязанностей, влекут ответственность, установленную действующим законодательством Республики Казахстан.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УТВЕРЖДЕН</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постановлением Правительства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28 марта 1996 г. N 360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 Е Р Е Ч Е Н Ь </w:t>
      </w:r>
      <w:r>
        <w:br/>
      </w:r>
      <w:r>
        <w:rPr>
          <w:rFonts w:ascii="Times New Roman"/>
          <w:b w:val="false"/>
          <w:i w:val="false"/>
          <w:color w:val="000000"/>
          <w:sz w:val="28"/>
        </w:rPr>
        <w:t xml:space="preserve">
      отраслей промышленности, производств, объектов, независимо </w:t>
      </w:r>
      <w:r>
        <w:br/>
      </w:r>
      <w:r>
        <w:rPr>
          <w:rFonts w:ascii="Times New Roman"/>
          <w:b w:val="false"/>
          <w:i w:val="false"/>
          <w:color w:val="000000"/>
          <w:sz w:val="28"/>
        </w:rPr>
        <w:t xml:space="preserve">
       от их ведомственной подчиненности и форм собственности, </w:t>
      </w:r>
      <w:r>
        <w:br/>
      </w:r>
      <w:r>
        <w:rPr>
          <w:rFonts w:ascii="Times New Roman"/>
          <w:b w:val="false"/>
          <w:i w:val="false"/>
          <w:color w:val="000000"/>
          <w:sz w:val="28"/>
        </w:rPr>
        <w:t xml:space="preserve">
        а также работ, надзор за которыми осуществляют Комитет </w:t>
      </w:r>
      <w:r>
        <w:br/>
      </w:r>
      <w:r>
        <w:rPr>
          <w:rFonts w:ascii="Times New Roman"/>
          <w:b w:val="false"/>
          <w:i w:val="false"/>
          <w:color w:val="000000"/>
          <w:sz w:val="28"/>
        </w:rPr>
        <w:t xml:space="preserve">
       по надзору за безопасным ведением работ в промышленности </w:t>
      </w:r>
      <w:r>
        <w:br/>
      </w:r>
      <w:r>
        <w:rPr>
          <w:rFonts w:ascii="Times New Roman"/>
          <w:b w:val="false"/>
          <w:i w:val="false"/>
          <w:color w:val="000000"/>
          <w:sz w:val="28"/>
        </w:rPr>
        <w:t xml:space="preserve">
                и горному надзору Республики Казахстан </w:t>
      </w:r>
      <w:r>
        <w:br/>
      </w:r>
      <w:r>
        <w:rPr>
          <w:rFonts w:ascii="Times New Roman"/>
          <w:b w:val="false"/>
          <w:i w:val="false"/>
          <w:color w:val="000000"/>
          <w:sz w:val="28"/>
        </w:rPr>
        <w:t xml:space="preserve">
                        и его органы на местах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В области надзора за горными </w:t>
      </w:r>
      <w:r>
        <w:br/>
      </w:r>
      <w:r>
        <w:rPr>
          <w:rFonts w:ascii="Times New Roman"/>
          <w:b w:val="false"/>
          <w:i w:val="false"/>
          <w:color w:val="000000"/>
          <w:sz w:val="28"/>
        </w:rPr>
        <w:t xml:space="preserve">
                      производствами и работами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Действующие, строящиеся и реконструируемые предприятия, шахты, рудники, шахтное строительство, карьеры , разрезы, рассолопромыслы, солепромыслы, прииски, объекты подземного и поверхностного транспортного строительства, спецуправления и спецучастки по строительству гидротехнических и специальных сооружений , обогатительные, углеобогатительные, углебрикетные, агломерационные, окомковательные, дробильно-сортировочные, золотоизвлекательные фабрики, фабрики инертной пыли, цеха углеподачи котельных агрегатов, электростанций, заводы (установки) по переработке сырья указанных предприятий со следующими видами объектов и работ: </w:t>
      </w:r>
      <w:r>
        <w:br/>
      </w:r>
      <w:r>
        <w:rPr>
          <w:rFonts w:ascii="Times New Roman"/>
          <w:b w:val="false"/>
          <w:i w:val="false"/>
          <w:color w:val="000000"/>
          <w:sz w:val="28"/>
        </w:rPr>
        <w:t xml:space="preserve">
      подземные, открытые и специальные горные работы (по полному технологическому циклу); </w:t>
      </w:r>
      <w:r>
        <w:br/>
      </w:r>
      <w:r>
        <w:rPr>
          <w:rFonts w:ascii="Times New Roman"/>
          <w:b w:val="false"/>
          <w:i w:val="false"/>
          <w:color w:val="000000"/>
          <w:sz w:val="28"/>
        </w:rPr>
        <w:t xml:space="preserve">
      все вспомогательные цеха и производства на указанных предприятиях; </w:t>
      </w:r>
      <w:r>
        <w:br/>
      </w:r>
      <w:r>
        <w:rPr>
          <w:rFonts w:ascii="Times New Roman"/>
          <w:b w:val="false"/>
          <w:i w:val="false"/>
          <w:color w:val="000000"/>
          <w:sz w:val="28"/>
        </w:rPr>
        <w:t xml:space="preserve">
      подстанции и электросети в пределах контрактной территории, составляющие единое целое с технологическим оборудованием и напряжением до 6 кВ, а также подстанции, питающие транспортное оборудование, напряжением свыше 6 кВ; </w:t>
      </w:r>
      <w:r>
        <w:br/>
      </w:r>
      <w:r>
        <w:rPr>
          <w:rFonts w:ascii="Times New Roman"/>
          <w:b w:val="false"/>
          <w:i w:val="false"/>
          <w:color w:val="000000"/>
          <w:sz w:val="28"/>
        </w:rPr>
        <w:t xml:space="preserve">
      технологический транспорт углеразрезов и карьеров и его ремонтная база, технологические железные и автомобильные дороги в пределах контрактной территории; </w:t>
      </w:r>
      <w:r>
        <w:br/>
      </w:r>
      <w:r>
        <w:rPr>
          <w:rFonts w:ascii="Times New Roman"/>
          <w:b w:val="false"/>
          <w:i w:val="false"/>
          <w:color w:val="000000"/>
          <w:sz w:val="28"/>
        </w:rPr>
        <w:t xml:space="preserve">
      геологоразведочные работы, выполняемые силами предприятий; </w:t>
      </w:r>
      <w:r>
        <w:br/>
      </w:r>
      <w:r>
        <w:rPr>
          <w:rFonts w:ascii="Times New Roman"/>
          <w:b w:val="false"/>
          <w:i w:val="false"/>
          <w:color w:val="000000"/>
          <w:sz w:val="28"/>
        </w:rPr>
        <w:t xml:space="preserve">
      производственно-технологический комплекс поверхностных зданий, сооружений и объектов, находящихся на балансе (в пределах контрактной территорий); </w:t>
      </w:r>
      <w:r>
        <w:br/>
      </w:r>
      <w:r>
        <w:rPr>
          <w:rFonts w:ascii="Times New Roman"/>
          <w:b w:val="false"/>
          <w:i w:val="false"/>
          <w:color w:val="000000"/>
          <w:sz w:val="28"/>
        </w:rPr>
        <w:t xml:space="preserve">
      породные отвалы, хвостохранилища, склады полезных ископаемых, другие склады, объекты, входящие в технологический комплекс предприятий; </w:t>
      </w:r>
      <w:r>
        <w:br/>
      </w:r>
      <w:r>
        <w:rPr>
          <w:rFonts w:ascii="Times New Roman"/>
          <w:b w:val="false"/>
          <w:i w:val="false"/>
          <w:color w:val="000000"/>
          <w:sz w:val="28"/>
        </w:rPr>
        <w:t xml:space="preserve">
      ремонтные и наладочные работы, выполняемые подрядным способом; </w:t>
      </w:r>
      <w:r>
        <w:br/>
      </w:r>
      <w:r>
        <w:rPr>
          <w:rFonts w:ascii="Times New Roman"/>
          <w:b w:val="false"/>
          <w:i w:val="false"/>
          <w:color w:val="000000"/>
          <w:sz w:val="28"/>
        </w:rPr>
        <w:t xml:space="preserve">
      горноспасательные работы - в части состояния и готовности военизированных горноспасательных частей к ликвидации аварий на предприятиях и объектах, проведения ими профилактической работы, правильности схемы дислокации их подразделений. </w:t>
      </w:r>
      <w:r>
        <w:br/>
      </w:r>
      <w:r>
        <w:rPr>
          <w:rFonts w:ascii="Times New Roman"/>
          <w:b w:val="false"/>
          <w:i w:val="false"/>
          <w:color w:val="000000"/>
          <w:sz w:val="28"/>
        </w:rPr>
        <w:t xml:space="preserve">
      Сноска 1. В том числе карьеры по добыче общераспространенных полезных ископаемых с объемом добычи свыше 10 тыс. куб. м горной массы в год, а также независимо от объема добычи, если на них ведутся взрывные работы. </w:t>
      </w:r>
      <w:r>
        <w:br/>
      </w:r>
      <w:r>
        <w:rPr>
          <w:rFonts w:ascii="Times New Roman"/>
          <w:b w:val="false"/>
          <w:i w:val="false"/>
          <w:color w:val="000000"/>
          <w:sz w:val="28"/>
        </w:rPr>
        <w:t xml:space="preserve">
      Сноска 2. До сдачи объектов под монтаж оборудования. </w:t>
      </w:r>
      <w:r>
        <w:br/>
      </w:r>
      <w:r>
        <w:rPr>
          <w:rFonts w:ascii="Times New Roman"/>
          <w:b w:val="false"/>
          <w:i w:val="false"/>
          <w:color w:val="000000"/>
          <w:sz w:val="28"/>
        </w:rPr>
        <w:t xml:space="preserve">
      2. Отработанные горные выработки и естественные подземные полости, используемые для размещения в них хозяйственных объектов, в части безопасности их эксплуатации. </w:t>
      </w:r>
      <w:r>
        <w:br/>
      </w:r>
      <w:r>
        <w:rPr>
          <w:rFonts w:ascii="Times New Roman"/>
          <w:b w:val="false"/>
          <w:i w:val="false"/>
          <w:color w:val="000000"/>
          <w:sz w:val="28"/>
        </w:rPr>
        <w:t xml:space="preserve">
      3. Специализированные организации по монтажу и наладке горношахтного оборудования, приборов контроля, противоаварийной защиты, дегазации и других специальных работ на указанных предприятиях. </w:t>
      </w:r>
      <w:r>
        <w:br/>
      </w:r>
      <w:r>
        <w:rPr>
          <w:rFonts w:ascii="Times New Roman"/>
          <w:b w:val="false"/>
          <w:i w:val="false"/>
          <w:color w:val="000000"/>
          <w:sz w:val="28"/>
        </w:rPr>
        <w:t xml:space="preserve">
      4. Заводы-изготовители, лаборатории и ремонтные предприятия горношахтного оборудования, кислородно-дыхательной аппаратуры и приборов в части соответствия поставляемого ими оборудования, механизмов, аппаратуры и приборов требованиям безопасности труда. </w:t>
      </w:r>
      <w:r>
        <w:br/>
      </w:r>
      <w:r>
        <w:rPr>
          <w:rFonts w:ascii="Times New Roman"/>
          <w:b w:val="false"/>
          <w:i w:val="false"/>
          <w:color w:val="000000"/>
          <w:sz w:val="28"/>
        </w:rPr>
        <w:t xml:space="preserve">
      5. Научно-исследовательские, проектные институты и проектно-конструкторские организации, осуществляющие исследовательские и проектные работы для горных предприятий по вопросам безопасности труда. </w:t>
      </w:r>
      <w:r>
        <w:br/>
      </w:r>
      <w:r>
        <w:rPr>
          <w:rFonts w:ascii="Times New Roman"/>
          <w:b w:val="false"/>
          <w:i w:val="false"/>
          <w:color w:val="000000"/>
          <w:sz w:val="28"/>
        </w:rPr>
        <w:t xml:space="preserve">
      6. Объекты метростроя. </w:t>
      </w:r>
      <w:r>
        <w:br/>
      </w:r>
      <w:r>
        <w:rPr>
          <w:rFonts w:ascii="Times New Roman"/>
          <w:b w:val="false"/>
          <w:i w:val="false"/>
          <w:color w:val="000000"/>
          <w:sz w:val="28"/>
        </w:rPr>
        <w:t xml:space="preserve">
      7. Заводы и технологические линии по обработке естественных камней (облицовочных, строительных и др.), независимо от их ведомственной подчиненности.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В области надзора в нефтегазодобывающей </w:t>
      </w:r>
      <w:r>
        <w:br/>
      </w:r>
      <w:r>
        <w:rPr>
          <w:rFonts w:ascii="Times New Roman"/>
          <w:b w:val="false"/>
          <w:i w:val="false"/>
          <w:color w:val="000000"/>
          <w:sz w:val="28"/>
        </w:rPr>
        <w:t xml:space="preserve">
         промышленности, геологоразведке и за трубопроводным </w:t>
      </w:r>
      <w:r>
        <w:br/>
      </w:r>
      <w:r>
        <w:rPr>
          <w:rFonts w:ascii="Times New Roman"/>
          <w:b w:val="false"/>
          <w:i w:val="false"/>
          <w:color w:val="000000"/>
          <w:sz w:val="28"/>
        </w:rPr>
        <w:t xml:space="preserve">
                             транспортом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Проектирование, строительство и эксплуатация разведочных и эксплуатационных скважин на нефть, газ, термальные и минеральные воды, на подземных хранилищах газа, нефтяных шахтах. Все виды технологических систем, оборудование и механизмы для производства буровых работ, включая буровые установки (в том числе для шельфов морей и внутренних водоемов Республики Казахстан), комплексы горного оборудования на подземных и открытых работах в геологоразведке. </w:t>
      </w:r>
      <w:r>
        <w:br/>
      </w:r>
      <w:r>
        <w:rPr>
          <w:rFonts w:ascii="Times New Roman"/>
          <w:b w:val="false"/>
          <w:i w:val="false"/>
          <w:color w:val="000000"/>
          <w:sz w:val="28"/>
        </w:rPr>
        <w:t xml:space="preserve">
      9. Проектирование, строительство и разработка нефтяных, газовых, газоконденсатных и геотермальных месторождений, подземных хранилищ газа и нефтяных шахт. </w:t>
      </w:r>
      <w:r>
        <w:br/>
      </w:r>
      <w:r>
        <w:rPr>
          <w:rFonts w:ascii="Times New Roman"/>
          <w:b w:val="false"/>
          <w:i w:val="false"/>
          <w:color w:val="000000"/>
          <w:sz w:val="28"/>
        </w:rPr>
        <w:t xml:space="preserve">
      10. Эксплуатация объектов добычи нефти, газа, конденсата, подземного хранения газа, промыслового и межпромыслового транспорта нефти и газа, объектов поддержания пластового давления, работы по увеличению коэффициента нефте-, газо- и конденсатоотдачи пластов в части безопасности труда, а также ремонт, консервация и ликвидация скважин. </w:t>
      </w:r>
      <w:r>
        <w:br/>
      </w:r>
      <w:r>
        <w:rPr>
          <w:rFonts w:ascii="Times New Roman"/>
          <w:b w:val="false"/>
          <w:i w:val="false"/>
          <w:color w:val="000000"/>
          <w:sz w:val="28"/>
        </w:rPr>
        <w:t xml:space="preserve">
      11. Проектирование, строительство и эксплуатация гелиевых заводов, установок комплексной подготовки нефти и газа, сепарационных установок, насосных и компрессорных станций, резервуарных парков, нефтегазодобывающих комплексов на шельфе морей. </w:t>
      </w:r>
      <w:r>
        <w:br/>
      </w:r>
      <w:r>
        <w:rPr>
          <w:rFonts w:ascii="Times New Roman"/>
          <w:b w:val="false"/>
          <w:i w:val="false"/>
          <w:color w:val="000000"/>
          <w:sz w:val="28"/>
        </w:rPr>
        <w:t xml:space="preserve">
      12. Геологоразведочные работы, выполняемые специализированными организациями. </w:t>
      </w:r>
      <w:r>
        <w:br/>
      </w:r>
      <w:r>
        <w:rPr>
          <w:rFonts w:ascii="Times New Roman"/>
          <w:b w:val="false"/>
          <w:i w:val="false"/>
          <w:color w:val="000000"/>
          <w:sz w:val="28"/>
        </w:rPr>
        <w:t xml:space="preserve">
      Полевые и морские геофизические работы и промыслово-геофизические исследования скважин (включая производство прострелочных и взрывных работ) на нефтяных, газовых и нефтегазоконденсатных месторождениях (в том числе на континентальном шельфе), подземных хранилищах, месторождениях термальных и минеральных вод, нефтяных шахтах, подземных и открытых горных выработках в части работ, проводимых непосредственно на объектах. </w:t>
      </w:r>
      <w:r>
        <w:br/>
      </w:r>
      <w:r>
        <w:rPr>
          <w:rFonts w:ascii="Times New Roman"/>
          <w:b w:val="false"/>
          <w:i w:val="false"/>
          <w:color w:val="000000"/>
          <w:sz w:val="28"/>
        </w:rPr>
        <w:t xml:space="preserve">
      13. Военизированные противофонтанные и газоспасательные формирования в части их готовности к ликвидации аварий, ведения работ по профилактике возникновения открытых нефтяных и газовых фонтанов и других аварийных ситуаций на объектах, а также их дислокаций. </w:t>
      </w:r>
      <w:r>
        <w:br/>
      </w:r>
      <w:r>
        <w:rPr>
          <w:rFonts w:ascii="Times New Roman"/>
          <w:b w:val="false"/>
          <w:i w:val="false"/>
          <w:color w:val="000000"/>
          <w:sz w:val="28"/>
        </w:rPr>
        <w:t xml:space="preserve">
      14. Проектирование, строительство, эксплуатация, ремонт и ликвидация магистральных нефте-, газо- и продуктопроводов, компрессорных и насосных станций. </w:t>
      </w:r>
      <w:r>
        <w:br/>
      </w:r>
      <w:r>
        <w:rPr>
          <w:rFonts w:ascii="Times New Roman"/>
          <w:b w:val="false"/>
          <w:i w:val="false"/>
          <w:color w:val="000000"/>
          <w:sz w:val="28"/>
        </w:rPr>
        <w:t xml:space="preserve">
      15. Базы вышкомонтажных контор и цехов, обслуживающие нефтегазодобывающие и геологоразведочные предприятия (ремонт, наладка, монтаж оборудования, обкатка бурового оборудования). </w:t>
      </w:r>
      <w:r>
        <w:br/>
      </w:r>
      <w:r>
        <w:rPr>
          <w:rFonts w:ascii="Times New Roman"/>
          <w:b w:val="false"/>
          <w:i w:val="false"/>
          <w:color w:val="000000"/>
          <w:sz w:val="28"/>
        </w:rPr>
        <w:t xml:space="preserve">
      16. Технологический транспорт по обслуживанию нефтегазовых и геологоразведочных объектов в период нахождения на их территории (трубопроводы, цементовозы, трубовозы, цементосмесители, цементоагрегаты). </w:t>
      </w:r>
      <w:r>
        <w:br/>
      </w:r>
      <w:r>
        <w:rPr>
          <w:rFonts w:ascii="Times New Roman"/>
          <w:b w:val="false"/>
          <w:i w:val="false"/>
          <w:color w:val="000000"/>
          <w:sz w:val="28"/>
        </w:rPr>
        <w:t xml:space="preserve">
      17. Базы, цеха вспомогательного производства в строительно-монтажных объединениях и на предприятиях по ремонту, наладке и испытанию оборудования. </w:t>
      </w:r>
      <w:r>
        <w:br/>
      </w:r>
      <w:r>
        <w:rPr>
          <w:rFonts w:ascii="Times New Roman"/>
          <w:b w:val="false"/>
          <w:i w:val="false"/>
          <w:color w:val="000000"/>
          <w:sz w:val="28"/>
        </w:rPr>
        <w:t xml:space="preserve">
      18. Лаборатории по ремонту и изготовлению оборудования для объектов нефтегазовой промышленности и геологоразведочных работ, изготовлению запасных частей, горно-бурового инструмента, объекты производственно-технического обеспечения и комплектации. </w:t>
      </w:r>
      <w:r>
        <w:br/>
      </w:r>
      <w:r>
        <w:rPr>
          <w:rFonts w:ascii="Times New Roman"/>
          <w:b w:val="false"/>
          <w:i w:val="false"/>
          <w:color w:val="000000"/>
          <w:sz w:val="28"/>
        </w:rPr>
        <w:t xml:space="preserve">
      19. Центральные лаборатории по анализу качества и содержания полезных ископаемых в рудах.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В области надзора за взрывными работами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 Предприятия и организации, применяющие взрывчатые материалы для взрывных работ, в части соблюдения правил хранения и использования взрывчатых материалов, базисные, расходные и передвижные склады промышленных взрывчатых материалов. </w:t>
      </w:r>
      <w:r>
        <w:br/>
      </w:r>
      <w:r>
        <w:rPr>
          <w:rFonts w:ascii="Times New Roman"/>
          <w:b w:val="false"/>
          <w:i w:val="false"/>
          <w:color w:val="000000"/>
          <w:sz w:val="28"/>
        </w:rPr>
        <w:t xml:space="preserve">
      21. Заводы, пункты по изготовлению взрывчатых материалов в </w:t>
      </w:r>
    </w:p>
    <w:bookmarkEnd w:id="5"/>
    <w:bookmarkStart w:name="z13"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части соблюдения требований правил и инструкций по устройству и</w:t>
      </w:r>
    </w:p>
    <w:p>
      <w:pPr>
        <w:spacing w:after="0"/>
        <w:ind w:left="0"/>
        <w:jc w:val="both"/>
      </w:pPr>
      <w:r>
        <w:rPr>
          <w:rFonts w:ascii="Times New Roman"/>
          <w:b w:val="false"/>
          <w:i w:val="false"/>
          <w:color w:val="000000"/>
          <w:sz w:val="28"/>
        </w:rPr>
        <w:t>безопасной эксплуатации.</w:t>
      </w:r>
    </w:p>
    <w:p>
      <w:pPr>
        <w:spacing w:after="0"/>
        <w:ind w:left="0"/>
        <w:jc w:val="both"/>
      </w:pPr>
      <w:r>
        <w:rPr>
          <w:rFonts w:ascii="Times New Roman"/>
          <w:b w:val="false"/>
          <w:i w:val="false"/>
          <w:color w:val="000000"/>
          <w:sz w:val="28"/>
        </w:rPr>
        <w:t>     22. Заводы-изготовители и ремонтные предприятия, поставляющие</w:t>
      </w:r>
    </w:p>
    <w:p>
      <w:pPr>
        <w:spacing w:after="0"/>
        <w:ind w:left="0"/>
        <w:jc w:val="both"/>
      </w:pPr>
      <w:r>
        <w:rPr>
          <w:rFonts w:ascii="Times New Roman"/>
          <w:b w:val="false"/>
          <w:i w:val="false"/>
          <w:color w:val="000000"/>
          <w:sz w:val="28"/>
        </w:rPr>
        <w:t>оборудование, приборы, машины и механизмы, используемые при взрывных</w:t>
      </w:r>
    </w:p>
    <w:p>
      <w:pPr>
        <w:spacing w:after="0"/>
        <w:ind w:left="0"/>
        <w:jc w:val="both"/>
      </w:pPr>
      <w:r>
        <w:rPr>
          <w:rFonts w:ascii="Times New Roman"/>
          <w:b w:val="false"/>
          <w:i w:val="false"/>
          <w:color w:val="000000"/>
          <w:sz w:val="28"/>
        </w:rPr>
        <w:t>работах и применяемые для изготовления взрывчатых материалов.</w:t>
      </w:r>
    </w:p>
    <w:p>
      <w:pPr>
        <w:spacing w:after="0"/>
        <w:ind w:left="0"/>
        <w:jc w:val="both"/>
      </w:pPr>
      <w:r>
        <w:rPr>
          <w:rFonts w:ascii="Times New Roman"/>
          <w:b w:val="false"/>
          <w:i w:val="false"/>
          <w:color w:val="000000"/>
          <w:sz w:val="28"/>
        </w:rPr>
        <w:t>     23. Научно-исследовательские институты и лаборатории,</w:t>
      </w:r>
    </w:p>
    <w:p>
      <w:pPr>
        <w:spacing w:after="0"/>
        <w:ind w:left="0"/>
        <w:jc w:val="both"/>
      </w:pPr>
      <w:r>
        <w:rPr>
          <w:rFonts w:ascii="Times New Roman"/>
          <w:b w:val="false"/>
          <w:i w:val="false"/>
          <w:color w:val="000000"/>
          <w:sz w:val="28"/>
        </w:rPr>
        <w:t>использующие взрывчатые материалы в научно-исследовательских,</w:t>
      </w:r>
    </w:p>
    <w:p>
      <w:pPr>
        <w:spacing w:after="0"/>
        <w:ind w:left="0"/>
        <w:jc w:val="both"/>
      </w:pPr>
      <w:r>
        <w:rPr>
          <w:rFonts w:ascii="Times New Roman"/>
          <w:b w:val="false"/>
          <w:i w:val="false"/>
          <w:color w:val="000000"/>
          <w:sz w:val="28"/>
        </w:rPr>
        <w:t>учебных, экспериментальных и других целях, в части соблюдения правил</w:t>
      </w:r>
    </w:p>
    <w:p>
      <w:pPr>
        <w:spacing w:after="0"/>
        <w:ind w:left="0"/>
        <w:jc w:val="both"/>
      </w:pPr>
      <w:r>
        <w:rPr>
          <w:rFonts w:ascii="Times New Roman"/>
          <w:b w:val="false"/>
          <w:i w:val="false"/>
          <w:color w:val="000000"/>
          <w:sz w:val="28"/>
        </w:rPr>
        <w:t>хранения и учета взрывчатых материалов.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IV. В области надзора за геолого-маркшейдерским</w:t>
      </w:r>
    </w:p>
    <w:p>
      <w:pPr>
        <w:spacing w:after="0"/>
        <w:ind w:left="0"/>
        <w:jc w:val="both"/>
      </w:pPr>
      <w:r>
        <w:rPr>
          <w:rFonts w:ascii="Times New Roman"/>
          <w:b w:val="false"/>
          <w:i w:val="false"/>
          <w:color w:val="000000"/>
          <w:sz w:val="28"/>
        </w:rPr>
        <w:t>               обеспечением безопасности горных работ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Действующие, строящиеся, проектируемые, реконструируемые и</w:t>
      </w:r>
    </w:p>
    <w:p>
      <w:pPr>
        <w:spacing w:after="0"/>
        <w:ind w:left="0"/>
        <w:jc w:val="both"/>
      </w:pPr>
      <w:r>
        <w:rPr>
          <w:rFonts w:ascii="Times New Roman"/>
          <w:b w:val="false"/>
          <w:i w:val="false"/>
          <w:color w:val="000000"/>
          <w:sz w:val="28"/>
        </w:rPr>
        <w:t>законсервированные предприятия по добыче полезных ископаемых и</w:t>
      </w:r>
    </w:p>
    <w:p>
      <w:pPr>
        <w:spacing w:after="0"/>
        <w:ind w:left="0"/>
        <w:jc w:val="both"/>
      </w:pPr>
      <w:r>
        <w:rPr>
          <w:rFonts w:ascii="Times New Roman"/>
          <w:b w:val="false"/>
          <w:i w:val="false"/>
          <w:color w:val="000000"/>
          <w:sz w:val="28"/>
        </w:rPr>
        <w:t>геологоразведочные организации.</w:t>
      </w:r>
    </w:p>
    <w:p>
      <w:pPr>
        <w:spacing w:after="0"/>
        <w:ind w:left="0"/>
        <w:jc w:val="both"/>
      </w:pPr>
      <w:r>
        <w:rPr>
          <w:rFonts w:ascii="Times New Roman"/>
          <w:b w:val="false"/>
          <w:i w:val="false"/>
          <w:color w:val="000000"/>
          <w:sz w:val="28"/>
        </w:rPr>
        <w:t>     25. Маркшейдерские и геологические работы при разработке</w:t>
      </w:r>
    </w:p>
    <w:p>
      <w:pPr>
        <w:spacing w:after="0"/>
        <w:ind w:left="0"/>
        <w:jc w:val="both"/>
      </w:pPr>
      <w:r>
        <w:rPr>
          <w:rFonts w:ascii="Times New Roman"/>
          <w:b w:val="false"/>
          <w:i w:val="false"/>
          <w:color w:val="000000"/>
          <w:sz w:val="28"/>
        </w:rPr>
        <w:t>месторождений полезных ископаемых и использования недр в целях, не</w:t>
      </w:r>
    </w:p>
    <w:p>
      <w:pPr>
        <w:spacing w:after="0"/>
        <w:ind w:left="0"/>
        <w:jc w:val="both"/>
      </w:pPr>
      <w:r>
        <w:rPr>
          <w:rFonts w:ascii="Times New Roman"/>
          <w:b w:val="false"/>
          <w:i w:val="false"/>
          <w:color w:val="000000"/>
          <w:sz w:val="28"/>
        </w:rPr>
        <w:t>связанных с добычей полезных ископаемых, в том числе отработанных</w:t>
      </w:r>
    </w:p>
    <w:p>
      <w:pPr>
        <w:spacing w:after="0"/>
        <w:ind w:left="0"/>
        <w:jc w:val="both"/>
      </w:pPr>
      <w:r>
        <w:rPr>
          <w:rFonts w:ascii="Times New Roman"/>
          <w:b w:val="false"/>
          <w:i w:val="false"/>
          <w:color w:val="000000"/>
          <w:sz w:val="28"/>
        </w:rPr>
        <w:t>горных выработок и естественных подземных полостей.</w:t>
      </w:r>
    </w:p>
    <w:p>
      <w:pPr>
        <w:spacing w:after="0"/>
        <w:ind w:left="0"/>
        <w:jc w:val="both"/>
      </w:pPr>
      <w:r>
        <w:rPr>
          <w:rFonts w:ascii="Times New Roman"/>
          <w:b w:val="false"/>
          <w:i w:val="false"/>
          <w:color w:val="000000"/>
          <w:sz w:val="28"/>
        </w:rPr>
        <w:t>     26. Гидротехнические сооружения предприятий по добыче и</w:t>
      </w:r>
    </w:p>
    <w:p>
      <w:pPr>
        <w:spacing w:after="0"/>
        <w:ind w:left="0"/>
        <w:jc w:val="both"/>
      </w:pPr>
      <w:r>
        <w:rPr>
          <w:rFonts w:ascii="Times New Roman"/>
          <w:b w:val="false"/>
          <w:i w:val="false"/>
          <w:color w:val="000000"/>
          <w:sz w:val="28"/>
        </w:rPr>
        <w:t>переработке полезных ископаемых (дражные полигоны, хвосто- и</w:t>
      </w:r>
    </w:p>
    <w:p>
      <w:pPr>
        <w:spacing w:after="0"/>
        <w:ind w:left="0"/>
        <w:jc w:val="both"/>
      </w:pPr>
      <w:r>
        <w:rPr>
          <w:rFonts w:ascii="Times New Roman"/>
          <w:b w:val="false"/>
          <w:i w:val="false"/>
          <w:color w:val="000000"/>
          <w:sz w:val="28"/>
        </w:rPr>
        <w:t>шламохранилища).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 В области надзора в атомно-энергетической</w:t>
      </w:r>
    </w:p>
    <w:p>
      <w:pPr>
        <w:spacing w:after="0"/>
        <w:ind w:left="0"/>
        <w:jc w:val="both"/>
      </w:pPr>
      <w:r>
        <w:rPr>
          <w:rFonts w:ascii="Times New Roman"/>
          <w:b w:val="false"/>
          <w:i w:val="false"/>
          <w:color w:val="000000"/>
          <w:sz w:val="28"/>
        </w:rPr>
        <w:t>                           промышленности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За безопасностью труда в горных, геологических,</w:t>
      </w:r>
    </w:p>
    <w:p>
      <w:pPr>
        <w:spacing w:after="0"/>
        <w:ind w:left="0"/>
        <w:jc w:val="both"/>
      </w:pPr>
      <w:r>
        <w:rPr>
          <w:rFonts w:ascii="Times New Roman"/>
          <w:b w:val="false"/>
          <w:i w:val="false"/>
          <w:color w:val="000000"/>
          <w:sz w:val="28"/>
        </w:rPr>
        <w:t>химико-металлургических частях, а также при конструировании и</w:t>
      </w:r>
    </w:p>
    <w:p>
      <w:pPr>
        <w:spacing w:after="0"/>
        <w:ind w:left="0"/>
        <w:jc w:val="both"/>
      </w:pPr>
      <w:r>
        <w:rPr>
          <w:rFonts w:ascii="Times New Roman"/>
          <w:b w:val="false"/>
          <w:i w:val="false"/>
          <w:color w:val="000000"/>
          <w:sz w:val="28"/>
        </w:rPr>
        <w:t>изготовлении оборудования и изделий для них.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 В области надзора за химическими, нефтехимическими,</w:t>
      </w:r>
    </w:p>
    <w:p>
      <w:pPr>
        <w:spacing w:after="0"/>
        <w:ind w:left="0"/>
        <w:jc w:val="both"/>
      </w:pPr>
      <w:r>
        <w:rPr>
          <w:rFonts w:ascii="Times New Roman"/>
          <w:b w:val="false"/>
          <w:i w:val="false"/>
          <w:color w:val="000000"/>
          <w:sz w:val="28"/>
        </w:rPr>
        <w:t>           нефтегазоперерабатывающими и другими взрыво-,</w:t>
      </w:r>
    </w:p>
    <w:p>
      <w:pPr>
        <w:spacing w:after="0"/>
        <w:ind w:left="0"/>
        <w:jc w:val="both"/>
      </w:pPr>
      <w:r>
        <w:rPr>
          <w:rFonts w:ascii="Times New Roman"/>
          <w:b w:val="false"/>
          <w:i w:val="false"/>
          <w:color w:val="000000"/>
          <w:sz w:val="28"/>
        </w:rPr>
        <w:t>              пожароопасными и вредными производствами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Проектируемые, строящиеся, реконструируемые и действующие</w:t>
      </w:r>
    </w:p>
    <w:p>
      <w:pPr>
        <w:spacing w:after="0"/>
        <w:ind w:left="0"/>
        <w:jc w:val="both"/>
      </w:pPr>
      <w:r>
        <w:rPr>
          <w:rFonts w:ascii="Times New Roman"/>
          <w:b w:val="false"/>
          <w:i w:val="false"/>
          <w:color w:val="000000"/>
          <w:sz w:val="28"/>
        </w:rPr>
        <w:t>потенциально опасные производства:</w:t>
      </w:r>
    </w:p>
    <w:p>
      <w:pPr>
        <w:spacing w:after="0"/>
        <w:ind w:left="0"/>
        <w:jc w:val="both"/>
      </w:pPr>
      <w:r>
        <w:rPr>
          <w:rFonts w:ascii="Times New Roman"/>
          <w:b w:val="false"/>
          <w:i w:val="false"/>
          <w:color w:val="000000"/>
          <w:sz w:val="28"/>
        </w:rPr>
        <w:t>     продуктов нефтегазопереработки и нефтехимии;</w:t>
      </w:r>
    </w:p>
    <w:p>
      <w:pPr>
        <w:spacing w:after="0"/>
        <w:ind w:left="0"/>
        <w:jc w:val="both"/>
      </w:pPr>
      <w:r>
        <w:rPr>
          <w:rFonts w:ascii="Times New Roman"/>
          <w:b w:val="false"/>
          <w:i w:val="false"/>
          <w:color w:val="000000"/>
          <w:sz w:val="28"/>
        </w:rPr>
        <w:t>     основного органического синтеза;</w:t>
      </w:r>
    </w:p>
    <w:p>
      <w:pPr>
        <w:spacing w:after="0"/>
        <w:ind w:left="0"/>
        <w:jc w:val="both"/>
      </w:pPr>
      <w:r>
        <w:rPr>
          <w:rFonts w:ascii="Times New Roman"/>
          <w:b w:val="false"/>
          <w:i w:val="false"/>
          <w:color w:val="000000"/>
          <w:sz w:val="28"/>
        </w:rPr>
        <w:t>     каучука, шинной, резинотехнической, сланцеперерабатывающей</w:t>
      </w:r>
    </w:p>
    <w:p>
      <w:pPr>
        <w:spacing w:after="0"/>
        <w:ind w:left="0"/>
        <w:jc w:val="both"/>
      </w:pPr>
      <w:r>
        <w:rPr>
          <w:rFonts w:ascii="Times New Roman"/>
          <w:b w:val="false"/>
          <w:i w:val="false"/>
          <w:color w:val="000000"/>
          <w:sz w:val="28"/>
        </w:rPr>
        <w:t>промышленности и технического углерода;</w:t>
      </w:r>
    </w:p>
    <w:p>
      <w:pPr>
        <w:spacing w:after="0"/>
        <w:ind w:left="0"/>
        <w:jc w:val="both"/>
      </w:pPr>
      <w:r>
        <w:rPr>
          <w:rFonts w:ascii="Times New Roman"/>
          <w:b w:val="false"/>
          <w:i w:val="false"/>
          <w:color w:val="000000"/>
          <w:sz w:val="28"/>
        </w:rPr>
        <w:t>     хлора: хлорорганической и неорганической продукции;</w:t>
      </w:r>
    </w:p>
    <w:p>
      <w:pPr>
        <w:spacing w:after="0"/>
        <w:ind w:left="0"/>
        <w:jc w:val="both"/>
      </w:pPr>
      <w:r>
        <w:rPr>
          <w:rFonts w:ascii="Times New Roman"/>
          <w:b w:val="false"/>
          <w:i w:val="false"/>
          <w:color w:val="000000"/>
          <w:sz w:val="28"/>
        </w:rPr>
        <w:t>     химических волокон;</w:t>
      </w:r>
    </w:p>
    <w:p>
      <w:pPr>
        <w:spacing w:after="0"/>
        <w:ind w:left="0"/>
        <w:jc w:val="both"/>
      </w:pPr>
      <w:r>
        <w:rPr>
          <w:rFonts w:ascii="Times New Roman"/>
          <w:b w:val="false"/>
          <w:i w:val="false"/>
          <w:color w:val="000000"/>
          <w:sz w:val="28"/>
        </w:rPr>
        <w:t>     полимерных материалов и пластмасс;</w:t>
      </w:r>
    </w:p>
    <w:p>
      <w:pPr>
        <w:spacing w:after="0"/>
        <w:ind w:left="0"/>
        <w:jc w:val="both"/>
      </w:pPr>
      <w:r>
        <w:rPr>
          <w:rFonts w:ascii="Times New Roman"/>
          <w:b w:val="false"/>
          <w:i w:val="false"/>
          <w:color w:val="000000"/>
          <w:sz w:val="28"/>
        </w:rPr>
        <w:t>     синтетических красителей, химикатов - добавок и других</w:t>
      </w:r>
    </w:p>
    <w:p>
      <w:pPr>
        <w:spacing w:after="0"/>
        <w:ind w:left="0"/>
        <w:jc w:val="both"/>
      </w:pPr>
      <w:r>
        <w:rPr>
          <w:rFonts w:ascii="Times New Roman"/>
          <w:b w:val="false"/>
          <w:i w:val="false"/>
          <w:color w:val="000000"/>
          <w:sz w:val="28"/>
        </w:rPr>
        <w:t>продуктов тонкого органического синтеза;</w:t>
      </w:r>
    </w:p>
    <w:p>
      <w:pPr>
        <w:spacing w:after="0"/>
        <w:ind w:left="0"/>
        <w:jc w:val="both"/>
      </w:pPr>
      <w:r>
        <w:rPr>
          <w:rFonts w:ascii="Times New Roman"/>
          <w:b w:val="false"/>
          <w:i w:val="false"/>
          <w:color w:val="000000"/>
          <w:sz w:val="28"/>
        </w:rPr>
        <w:t>     лакокрасочной продукции, производство скипидара;</w:t>
      </w:r>
    </w:p>
    <w:p>
      <w:pPr>
        <w:spacing w:after="0"/>
        <w:ind w:left="0"/>
        <w:jc w:val="both"/>
      </w:pPr>
      <w:r>
        <w:rPr>
          <w:rFonts w:ascii="Times New Roman"/>
          <w:b w:val="false"/>
          <w:i w:val="false"/>
          <w:color w:val="000000"/>
          <w:sz w:val="28"/>
        </w:rPr>
        <w:t>     кинофотоматериалов и химических реактивов;</w:t>
      </w:r>
    </w:p>
    <w:p>
      <w:pPr>
        <w:spacing w:after="0"/>
        <w:ind w:left="0"/>
        <w:jc w:val="both"/>
      </w:pPr>
      <w:r>
        <w:rPr>
          <w:rFonts w:ascii="Times New Roman"/>
          <w:b w:val="false"/>
          <w:i w:val="false"/>
          <w:color w:val="000000"/>
          <w:sz w:val="28"/>
        </w:rPr>
        <w:t>     продуктов бытовой химии;</w:t>
      </w:r>
    </w:p>
    <w:p>
      <w:pPr>
        <w:spacing w:after="0"/>
        <w:ind w:left="0"/>
        <w:jc w:val="both"/>
      </w:pPr>
      <w:r>
        <w:rPr>
          <w:rFonts w:ascii="Times New Roman"/>
          <w:b w:val="false"/>
          <w:i w:val="false"/>
          <w:color w:val="000000"/>
          <w:sz w:val="28"/>
        </w:rPr>
        <w:t>     азотной и фосфорной промышленности;</w:t>
      </w:r>
    </w:p>
    <w:p>
      <w:pPr>
        <w:spacing w:after="0"/>
        <w:ind w:left="0"/>
        <w:jc w:val="both"/>
      </w:pPr>
      <w:r>
        <w:rPr>
          <w:rFonts w:ascii="Times New Roman"/>
          <w:b w:val="false"/>
          <w:i w:val="false"/>
          <w:color w:val="000000"/>
          <w:sz w:val="28"/>
        </w:rPr>
        <w:t>     продуктов основной химии и химзащиты;</w:t>
      </w:r>
    </w:p>
    <w:p>
      <w:pPr>
        <w:spacing w:after="0"/>
        <w:ind w:left="0"/>
        <w:jc w:val="both"/>
      </w:pPr>
      <w:r>
        <w:rPr>
          <w:rFonts w:ascii="Times New Roman"/>
          <w:b w:val="false"/>
          <w:i w:val="false"/>
          <w:color w:val="000000"/>
          <w:sz w:val="28"/>
        </w:rPr>
        <w:t>     лесохимической и целлюлозно-бумажной промышленности;</w:t>
      </w:r>
    </w:p>
    <w:p>
      <w:pPr>
        <w:spacing w:after="0"/>
        <w:ind w:left="0"/>
        <w:jc w:val="both"/>
      </w:pPr>
      <w:r>
        <w:rPr>
          <w:rFonts w:ascii="Times New Roman"/>
          <w:b w:val="false"/>
          <w:i w:val="false"/>
          <w:color w:val="000000"/>
          <w:sz w:val="28"/>
        </w:rPr>
        <w:t>     лекарственных препаратов, витаминов, кормовых белков и других</w:t>
      </w:r>
    </w:p>
    <w:p>
      <w:pPr>
        <w:spacing w:after="0"/>
        <w:ind w:left="0"/>
        <w:jc w:val="both"/>
      </w:pPr>
      <w:r>
        <w:rPr>
          <w:rFonts w:ascii="Times New Roman"/>
          <w:b w:val="false"/>
          <w:i w:val="false"/>
          <w:color w:val="000000"/>
          <w:sz w:val="28"/>
        </w:rPr>
        <w:t>продуктов медицинской и микробиологической промышленности;</w:t>
      </w:r>
    </w:p>
    <w:p>
      <w:pPr>
        <w:spacing w:after="0"/>
        <w:ind w:left="0"/>
        <w:jc w:val="both"/>
      </w:pPr>
      <w:r>
        <w:rPr>
          <w:rFonts w:ascii="Times New Roman"/>
          <w:b w:val="false"/>
          <w:i w:val="false"/>
          <w:color w:val="000000"/>
          <w:sz w:val="28"/>
        </w:rPr>
        <w:t>     эфиромасличных, синтетических и душистых веществ;</w:t>
      </w:r>
    </w:p>
    <w:p>
      <w:pPr>
        <w:spacing w:after="0"/>
        <w:ind w:left="0"/>
        <w:jc w:val="both"/>
      </w:pPr>
      <w:r>
        <w:rPr>
          <w:rFonts w:ascii="Times New Roman"/>
          <w:b w:val="false"/>
          <w:i w:val="false"/>
          <w:color w:val="000000"/>
          <w:sz w:val="28"/>
        </w:rPr>
        <w:t>     пищевой промышленности: мясо-молочные, винно-водочные,</w:t>
      </w:r>
    </w:p>
    <w:p>
      <w:pPr>
        <w:spacing w:after="0"/>
        <w:ind w:left="0"/>
        <w:jc w:val="both"/>
      </w:pPr>
      <w:r>
        <w:rPr>
          <w:rFonts w:ascii="Times New Roman"/>
          <w:b w:val="false"/>
          <w:i w:val="false"/>
          <w:color w:val="000000"/>
          <w:sz w:val="28"/>
        </w:rPr>
        <w:t>дрожжевые, пивоваренные, спиртовые заводы, производство</w:t>
      </w:r>
    </w:p>
    <w:p>
      <w:pPr>
        <w:spacing w:after="0"/>
        <w:ind w:left="0"/>
        <w:jc w:val="both"/>
      </w:pPr>
      <w:r>
        <w:rPr>
          <w:rFonts w:ascii="Times New Roman"/>
          <w:b w:val="false"/>
          <w:i w:val="false"/>
          <w:color w:val="000000"/>
          <w:sz w:val="28"/>
        </w:rPr>
        <w:t>безалкогольных напитков, маслосыроваренные, кондитерские фабрики,</w:t>
      </w:r>
    </w:p>
    <w:p>
      <w:pPr>
        <w:spacing w:after="0"/>
        <w:ind w:left="0"/>
        <w:jc w:val="both"/>
      </w:pPr>
      <w:r>
        <w:rPr>
          <w:rFonts w:ascii="Times New Roman"/>
          <w:b w:val="false"/>
          <w:i w:val="false"/>
          <w:color w:val="000000"/>
          <w:sz w:val="28"/>
        </w:rPr>
        <w:t>птицефабрики, фруктохранилища;</w:t>
      </w:r>
    </w:p>
    <w:p>
      <w:pPr>
        <w:spacing w:after="0"/>
        <w:ind w:left="0"/>
        <w:jc w:val="both"/>
      </w:pPr>
      <w:r>
        <w:rPr>
          <w:rFonts w:ascii="Times New Roman"/>
          <w:b w:val="false"/>
          <w:i w:val="false"/>
          <w:color w:val="000000"/>
          <w:sz w:val="28"/>
        </w:rPr>
        <w:t>     искусственных кож и пленочных материалов;</w:t>
      </w:r>
    </w:p>
    <w:p>
      <w:pPr>
        <w:spacing w:after="0"/>
        <w:ind w:left="0"/>
        <w:jc w:val="both"/>
      </w:pPr>
      <w:r>
        <w:rPr>
          <w:rFonts w:ascii="Times New Roman"/>
          <w:b w:val="false"/>
          <w:i w:val="false"/>
          <w:color w:val="000000"/>
          <w:sz w:val="28"/>
        </w:rPr>
        <w:t>     продуктов разделения воздуха;</w:t>
      </w:r>
    </w:p>
    <w:p>
      <w:pPr>
        <w:spacing w:after="0"/>
        <w:ind w:left="0"/>
        <w:jc w:val="both"/>
      </w:pPr>
      <w:r>
        <w:rPr>
          <w:rFonts w:ascii="Times New Roman"/>
          <w:b w:val="false"/>
          <w:i w:val="false"/>
          <w:color w:val="000000"/>
          <w:sz w:val="28"/>
        </w:rPr>
        <w:t>     водорода и кислорода методом электролиза воды;</w:t>
      </w:r>
    </w:p>
    <w:p>
      <w:pPr>
        <w:spacing w:after="0"/>
        <w:ind w:left="0"/>
        <w:jc w:val="both"/>
      </w:pPr>
      <w:r>
        <w:rPr>
          <w:rFonts w:ascii="Times New Roman"/>
          <w:b w:val="false"/>
          <w:i w:val="false"/>
          <w:color w:val="000000"/>
          <w:sz w:val="28"/>
        </w:rPr>
        <w:t>     нефтебазы, автозаправочные станции;</w:t>
      </w:r>
    </w:p>
    <w:p>
      <w:pPr>
        <w:spacing w:after="0"/>
        <w:ind w:left="0"/>
        <w:jc w:val="both"/>
      </w:pPr>
      <w:r>
        <w:rPr>
          <w:rFonts w:ascii="Times New Roman"/>
          <w:b w:val="false"/>
          <w:i w:val="false"/>
          <w:color w:val="000000"/>
          <w:sz w:val="28"/>
        </w:rPr>
        <w:t>     производства моющих средств;</w:t>
      </w:r>
    </w:p>
    <w:p>
      <w:pPr>
        <w:spacing w:after="0"/>
        <w:ind w:left="0"/>
        <w:jc w:val="both"/>
      </w:pPr>
      <w:r>
        <w:rPr>
          <w:rFonts w:ascii="Times New Roman"/>
          <w:b w:val="false"/>
          <w:i w:val="false"/>
          <w:color w:val="000000"/>
          <w:sz w:val="28"/>
        </w:rPr>
        <w:t>     объекты, использующие в своих технологических процессах СДЯВ;</w:t>
      </w:r>
    </w:p>
    <w:p>
      <w:pPr>
        <w:spacing w:after="0"/>
        <w:ind w:left="0"/>
        <w:jc w:val="both"/>
      </w:pPr>
      <w:r>
        <w:rPr>
          <w:rFonts w:ascii="Times New Roman"/>
          <w:b w:val="false"/>
          <w:i w:val="false"/>
          <w:color w:val="000000"/>
          <w:sz w:val="28"/>
        </w:rPr>
        <w:t>     других органических и неорганических продуктов и их соединений.</w:t>
      </w:r>
    </w:p>
    <w:p>
      <w:pPr>
        <w:spacing w:after="0"/>
        <w:ind w:left="0"/>
        <w:jc w:val="both"/>
      </w:pPr>
      <w:r>
        <w:rPr>
          <w:rFonts w:ascii="Times New Roman"/>
          <w:b w:val="false"/>
          <w:i w:val="false"/>
          <w:color w:val="000000"/>
          <w:sz w:val="28"/>
        </w:rPr>
        <w:t>     Указанные производства подлежат надзору комплексно в следующем</w:t>
      </w:r>
    </w:p>
    <w:p>
      <w:pPr>
        <w:spacing w:after="0"/>
        <w:ind w:left="0"/>
        <w:jc w:val="both"/>
      </w:pPr>
      <w:r>
        <w:rPr>
          <w:rFonts w:ascii="Times New Roman"/>
          <w:b w:val="false"/>
          <w:i w:val="false"/>
          <w:color w:val="000000"/>
          <w:sz w:val="28"/>
        </w:rPr>
        <w:t>составе: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технологические объекты (блоки, стадии), хранилища, сливно-наливные станции, транспортные системы сжиженных горючих газов, легковоспламеняющиеся жидкости и горючие жидкости, на которых при аварии возможны выбросы горючих газов; </w:t>
      </w:r>
      <w:r>
        <w:br/>
      </w:r>
      <w:r>
        <w:rPr>
          <w:rFonts w:ascii="Times New Roman"/>
          <w:b w:val="false"/>
          <w:i w:val="false"/>
          <w:color w:val="000000"/>
          <w:sz w:val="28"/>
        </w:rPr>
        <w:t xml:space="preserve">
      б) технологические пылеобразующие объекты (блоки, стадии), транспортные системы твердых дисперсных продуктов, способных при аварии образовывать взрывоопасные пылевоздушные смеси в аппаратуре, производственном помещении и на открытых площадках; </w:t>
      </w:r>
      <w:r>
        <w:br/>
      </w:r>
      <w:r>
        <w:rPr>
          <w:rFonts w:ascii="Times New Roman"/>
          <w:b w:val="false"/>
          <w:i w:val="false"/>
          <w:color w:val="000000"/>
          <w:sz w:val="28"/>
        </w:rPr>
        <w:t xml:space="preserve">
      в) производства и отдельные технологические объекты (блоки, стадии), связанные с получением или переработкой жидкофазных или твердых продуктов, обладающих взрывчатыми свойствами, а также склонных к спонтанному разложению; </w:t>
      </w:r>
      <w:r>
        <w:br/>
      </w:r>
      <w:r>
        <w:rPr>
          <w:rFonts w:ascii="Times New Roman"/>
          <w:b w:val="false"/>
          <w:i w:val="false"/>
          <w:color w:val="000000"/>
          <w:sz w:val="28"/>
        </w:rPr>
        <w:t xml:space="preserve">
      г) производства, отдельные технологические объекты (блоки, стадии) по изготовлению и переработке вредных веществ, способных при возникновении аварии привести к поражению людей; </w:t>
      </w:r>
      <w:r>
        <w:br/>
      </w:r>
      <w:r>
        <w:rPr>
          <w:rFonts w:ascii="Times New Roman"/>
          <w:b w:val="false"/>
          <w:i w:val="false"/>
          <w:color w:val="000000"/>
          <w:sz w:val="28"/>
        </w:rPr>
        <w:t xml:space="preserve">
      д) хранилища и склады жидкого хлора (в том числе участки слива-налива и хлораторные установки на очистных сооружениях и в системах водоподготовки и водоотведения в городах областного значения и крупных промышленных центрах), фосгена, синильной кислоты, нитрилакриловой кислоты, других высокоопасных веществ, расположенные вблизи объектов административно-вспомогательного, жилищно-гражданского назначения и других объектов с постоянным массовым пребыванием людей; </w:t>
      </w:r>
      <w:r>
        <w:br/>
      </w:r>
      <w:r>
        <w:rPr>
          <w:rFonts w:ascii="Times New Roman"/>
          <w:b w:val="false"/>
          <w:i w:val="false"/>
          <w:color w:val="000000"/>
          <w:sz w:val="28"/>
        </w:rPr>
        <w:t xml:space="preserve">
      е) общезаводские и локальные установки утилизации и сжигания газообразных выбросов; </w:t>
      </w:r>
      <w:r>
        <w:br/>
      </w:r>
      <w:r>
        <w:rPr>
          <w:rFonts w:ascii="Times New Roman"/>
          <w:b w:val="false"/>
          <w:i w:val="false"/>
          <w:color w:val="000000"/>
          <w:sz w:val="28"/>
        </w:rPr>
        <w:t xml:space="preserve">
      ж) отдельно стоящие и прицеховые насосные компрессорные и холодильные станции; </w:t>
      </w:r>
      <w:r>
        <w:br/>
      </w:r>
      <w:r>
        <w:rPr>
          <w:rFonts w:ascii="Times New Roman"/>
          <w:b w:val="false"/>
          <w:i w:val="false"/>
          <w:color w:val="000000"/>
          <w:sz w:val="28"/>
        </w:rPr>
        <w:t xml:space="preserve">
      з) склады сырья, пролупродуктов и готовой продукции; </w:t>
      </w:r>
      <w:r>
        <w:br/>
      </w:r>
      <w:r>
        <w:rPr>
          <w:rFonts w:ascii="Times New Roman"/>
          <w:b w:val="false"/>
          <w:i w:val="false"/>
          <w:color w:val="000000"/>
          <w:sz w:val="28"/>
        </w:rPr>
        <w:t xml:space="preserve">
      и) системы очистных сооружений, промышленной канализации, оборотного водоснабжения; </w:t>
      </w:r>
      <w:r>
        <w:br/>
      </w:r>
      <w:r>
        <w:rPr>
          <w:rFonts w:ascii="Times New Roman"/>
          <w:b w:val="false"/>
          <w:i w:val="false"/>
          <w:color w:val="000000"/>
          <w:sz w:val="28"/>
        </w:rPr>
        <w:t xml:space="preserve">
      к) технологические трубопроводы и другие сооружения, входящие в состав технологических объектов и находящиеся на балансе предприятий; </w:t>
      </w:r>
      <w:r>
        <w:br/>
      </w:r>
      <w:r>
        <w:rPr>
          <w:rFonts w:ascii="Times New Roman"/>
          <w:b w:val="false"/>
          <w:i w:val="false"/>
          <w:color w:val="000000"/>
          <w:sz w:val="28"/>
        </w:rPr>
        <w:t xml:space="preserve">
      л) подразделения газоспасательных служб, добровольные газоспасательные дружины, обслуживающие указанные объекты. </w:t>
      </w:r>
      <w:r>
        <w:br/>
      </w:r>
      <w:r>
        <w:rPr>
          <w:rFonts w:ascii="Times New Roman"/>
          <w:b w:val="false"/>
          <w:i w:val="false"/>
          <w:color w:val="000000"/>
          <w:sz w:val="28"/>
        </w:rPr>
        <w:t>
 </w:t>
      </w:r>
      <w:r>
        <w:br/>
      </w:r>
      <w:r>
        <w:rPr>
          <w:rFonts w:ascii="Times New Roman"/>
          <w:b w:val="false"/>
          <w:i w:val="false"/>
          <w:color w:val="000000"/>
          <w:sz w:val="28"/>
        </w:rPr>
        <w:t xml:space="preserve">
             VII. В области надзора за металлургическими </w:t>
      </w:r>
      <w:r>
        <w:br/>
      </w:r>
      <w:r>
        <w:rPr>
          <w:rFonts w:ascii="Times New Roman"/>
          <w:b w:val="false"/>
          <w:i w:val="false"/>
          <w:color w:val="000000"/>
          <w:sz w:val="28"/>
        </w:rPr>
        <w:t xml:space="preserve">
                  и коксохимическими производствами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29. Проектируемые, строящиеся, реконструируемые и действующие предприятия, объекты, цехи, участки и отделения: </w:t>
      </w:r>
      <w:r>
        <w:br/>
      </w:r>
      <w:r>
        <w:rPr>
          <w:rFonts w:ascii="Times New Roman"/>
          <w:b w:val="false"/>
          <w:i w:val="false"/>
          <w:color w:val="000000"/>
          <w:sz w:val="28"/>
        </w:rPr>
        <w:t xml:space="preserve">
      производства железорудного сырья (агромерация и окомкование в составе металлургических предприятий), кокса (углеобогащение, углеподготовка, коксование, улавливание и переработка химических продуктов коксования), чугуна, стали (включая прямое получение стали и железа), люнкеритов, модификаторов и экзотермических смесей, ферросплавов, горячего и холодного проката, труб (сварных, катаных, литых), метизов (калибровочные цехи), литья (во всех отраслях промышленности), огнеупоров, цемента, извести, кирпича, фаянса, фарфора, керамзита, цехи (производства) по ремонту металлургического оборудования - со всеми вспомогательными службами производственного назначения; </w:t>
      </w:r>
      <w:r>
        <w:br/>
      </w:r>
      <w:r>
        <w:rPr>
          <w:rFonts w:ascii="Times New Roman"/>
          <w:b w:val="false"/>
          <w:i w:val="false"/>
          <w:color w:val="000000"/>
          <w:sz w:val="28"/>
        </w:rPr>
        <w:t xml:space="preserve">
      производства глинозема, алюминия (включая флотацию и регенерацию криолита), кристаллического кремния, электротермического силумина, никеля, кобальта, меди, цинка, свинца, олова, губчатого титана, бериллия, урана, магния, молибдена, ртути, полупроводниковых материалов (кремния, германия), твердых сплавов, благородных металлов, серы, порошков (железа, тантала, никеля, бериллия, урана, кобальта, цинка, титана, циркония), горячего и холодного проката, серной кислоты - со всеми службами производственного назначения; </w:t>
      </w:r>
      <w:r>
        <w:br/>
      </w:r>
      <w:r>
        <w:rPr>
          <w:rFonts w:ascii="Times New Roman"/>
          <w:b w:val="false"/>
          <w:i w:val="false"/>
          <w:color w:val="000000"/>
          <w:sz w:val="28"/>
        </w:rPr>
        <w:t xml:space="preserve">
      все вспомогательные цехи, входящие в состав заводов и комбинатов, в том числе шламохранилища; </w:t>
      </w:r>
      <w:r>
        <w:br/>
      </w:r>
      <w:r>
        <w:rPr>
          <w:rFonts w:ascii="Times New Roman"/>
          <w:b w:val="false"/>
          <w:i w:val="false"/>
          <w:color w:val="000000"/>
          <w:sz w:val="28"/>
        </w:rPr>
        <w:t xml:space="preserve">
      получения, переработки, распределения, хранения и применения продуктов разделения воздуха, водорода, хлора, аммиака, используемых в перечисленных производствах, включая межзаводские, межцеховые и цеховые коммуникации указанных веществ. </w:t>
      </w:r>
      <w:r>
        <w:br/>
      </w:r>
      <w:r>
        <w:rPr>
          <w:rFonts w:ascii="Times New Roman"/>
          <w:b w:val="false"/>
          <w:i w:val="false"/>
          <w:color w:val="000000"/>
          <w:sz w:val="28"/>
        </w:rPr>
        <w:t xml:space="preserve">
      30. Газовое хозяйство (газонаполнительные и газокомпрессорные станции, межзаводские, межцеховые и цеховые газопроводы доменного, коксового, конверторного, ферросплавного, природных газов и их смесей, газовое оборудование цехов-потребителей (кроме объектов энергетических, жилищно-коммунальных и по производству сельскохозяйственной продукции), газоочистные, пылеулавливающие, аспирационные и вентиляционные системы и установки во всех перечисленных производствах. </w:t>
      </w:r>
      <w:r>
        <w:br/>
      </w:r>
      <w:r>
        <w:rPr>
          <w:rFonts w:ascii="Times New Roman"/>
          <w:b w:val="false"/>
          <w:i w:val="false"/>
          <w:color w:val="000000"/>
          <w:sz w:val="28"/>
        </w:rPr>
        <w:t xml:space="preserve">
      31. Подразделения газоспасательных служб, добровольные газоспасательные дружины.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VIII. В области котлонадзора и надзора за подъемными </w:t>
      </w:r>
      <w:r>
        <w:br/>
      </w:r>
      <w:r>
        <w:rPr>
          <w:rFonts w:ascii="Times New Roman"/>
          <w:b w:val="false"/>
          <w:i w:val="false"/>
          <w:color w:val="000000"/>
          <w:sz w:val="28"/>
        </w:rPr>
        <w:t xml:space="preserve">
                             сооружениями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32. Паровые котлы, трубопроводы пара и сосуды, работающие под давлением более 0,07 МПа (0,7 кгс/кв.см), водогрейные котлы и трубопроводы горячей воды с температурой нагрева более 115 град.С, объекты углеподачи, грузоподъемные краны, лифты, эскалаторы, фуникулеры, подвесные пассажирские и грузовые канатные дороги, регистрируемые в инспекциях Комитета, и предприятия, изготавливающие это оборудование. </w:t>
      </w:r>
      <w:r>
        <w:br/>
      </w:r>
      <w:r>
        <w:rPr>
          <w:rFonts w:ascii="Times New Roman"/>
          <w:b w:val="false"/>
          <w:i w:val="false"/>
          <w:color w:val="000000"/>
          <w:sz w:val="28"/>
        </w:rPr>
        <w:t xml:space="preserve">
      33. Монтаж, демонтаж, эксплуатация и ремонт паровых котлов, трубопроводов пара и сосудов, работающих под давлением более 0,07 МПа (0,7 кгс/кв. см), водогрейных котлов и трубопроводов горячей воды с температурой нагрева более 115 град.С, грузоподъемных кранов, лифтов, эскалаторов, фуникулеров, подвесных пассажирских и грузовых канатных дорог, регистрируемых в инспекциях Комитета. </w:t>
      </w:r>
      <w:r>
        <w:br/>
      </w:r>
      <w:r>
        <w:rPr>
          <w:rFonts w:ascii="Times New Roman"/>
          <w:b w:val="false"/>
          <w:i w:val="false"/>
          <w:color w:val="000000"/>
          <w:sz w:val="28"/>
        </w:rPr>
        <w:t xml:space="preserve">
      34. Строительные подъемники грузоподъемностью более 1 тонны. </w:t>
      </w:r>
      <w:r>
        <w:br/>
      </w:r>
      <w:r>
        <w:rPr>
          <w:rFonts w:ascii="Times New Roman"/>
          <w:b w:val="false"/>
          <w:i w:val="false"/>
          <w:color w:val="000000"/>
          <w:sz w:val="28"/>
        </w:rPr>
        <w:t xml:space="preserve">
      35. Научно-исследовательские, проектные, конструкторские организации, заводы-изготовители поднадзорного оборудования, испытательные станции. </w:t>
      </w:r>
      <w:r>
        <w:br/>
      </w:r>
      <w:r>
        <w:rPr>
          <w:rFonts w:ascii="Times New Roman"/>
          <w:b w:val="false"/>
          <w:i w:val="false"/>
          <w:color w:val="000000"/>
          <w:sz w:val="28"/>
        </w:rPr>
        <w:t xml:space="preserve">
      36. Заводы железобетонных изделий.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IХ. В области газового надзора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37. Предприятия и организации, осуществляющие проектирование, строительство и эксплуатацию подземных и наземных газовых сетей и сооружений на них, стационарных групповых баллонных установок сжиженного газа, внутренних газопроводов и газового оборудования промышленных, сельскохозяйственных, коммунальных предприятий и других объектов, получающих газ от магистральных, городских газопроводов и установок сжиженного (пропан-бутан) газа в городах и </w:t>
      </w:r>
    </w:p>
    <w:bookmarkEnd w:id="7"/>
    <w:bookmarkStart w:name="z20"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других населенных пунктах (за исключением передвижных</w:t>
      </w:r>
    </w:p>
    <w:p>
      <w:pPr>
        <w:spacing w:after="0"/>
        <w:ind w:left="0"/>
        <w:jc w:val="both"/>
      </w:pPr>
      <w:r>
        <w:rPr>
          <w:rFonts w:ascii="Times New Roman"/>
          <w:b w:val="false"/>
          <w:i w:val="false"/>
          <w:color w:val="000000"/>
          <w:sz w:val="28"/>
        </w:rPr>
        <w:t>газоиспользующих установок, агрегатов и газового оборудования жилых</w:t>
      </w:r>
    </w:p>
    <w:p>
      <w:pPr>
        <w:spacing w:after="0"/>
        <w:ind w:left="0"/>
        <w:jc w:val="both"/>
      </w:pPr>
      <w:r>
        <w:rPr>
          <w:rFonts w:ascii="Times New Roman"/>
          <w:b w:val="false"/>
          <w:i w:val="false"/>
          <w:color w:val="000000"/>
          <w:sz w:val="28"/>
        </w:rPr>
        <w:t>домов и коммунально-бытовых объектов), а также заводы,</w:t>
      </w:r>
    </w:p>
    <w:p>
      <w:pPr>
        <w:spacing w:after="0"/>
        <w:ind w:left="0"/>
        <w:jc w:val="both"/>
      </w:pPr>
      <w:r>
        <w:rPr>
          <w:rFonts w:ascii="Times New Roman"/>
          <w:b w:val="false"/>
          <w:i w:val="false"/>
          <w:color w:val="000000"/>
          <w:sz w:val="28"/>
        </w:rPr>
        <w:t>изготавливающие приборы и оборудование, автомобильные</w:t>
      </w:r>
    </w:p>
    <w:p>
      <w:pPr>
        <w:spacing w:after="0"/>
        <w:ind w:left="0"/>
        <w:jc w:val="both"/>
      </w:pPr>
      <w:r>
        <w:rPr>
          <w:rFonts w:ascii="Times New Roman"/>
          <w:b w:val="false"/>
          <w:i w:val="false"/>
          <w:color w:val="000000"/>
          <w:sz w:val="28"/>
        </w:rPr>
        <w:t>газозаправочные станции.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 В области надзора за пожаро-, взрывоопасными</w:t>
      </w:r>
    </w:p>
    <w:p>
      <w:pPr>
        <w:spacing w:after="0"/>
        <w:ind w:left="0"/>
        <w:jc w:val="both"/>
      </w:pPr>
      <w:r>
        <w:rPr>
          <w:rFonts w:ascii="Times New Roman"/>
          <w:b w:val="false"/>
          <w:i w:val="false"/>
          <w:color w:val="000000"/>
          <w:sz w:val="28"/>
        </w:rPr>
        <w:t>             производствами предприятий хлебопродуктов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Производство комбикормов, муки, крупы и технологически</w:t>
      </w:r>
    </w:p>
    <w:p>
      <w:pPr>
        <w:spacing w:after="0"/>
        <w:ind w:left="0"/>
        <w:jc w:val="both"/>
      </w:pPr>
      <w:r>
        <w:rPr>
          <w:rFonts w:ascii="Times New Roman"/>
          <w:b w:val="false"/>
          <w:i w:val="false"/>
          <w:color w:val="000000"/>
          <w:sz w:val="28"/>
        </w:rPr>
        <w:t>связанные с ним здания, сооружения и оборудование. Процесс приема,</w:t>
      </w:r>
    </w:p>
    <w:p>
      <w:pPr>
        <w:spacing w:after="0"/>
        <w:ind w:left="0"/>
        <w:jc w:val="both"/>
      </w:pPr>
      <w:r>
        <w:rPr>
          <w:rFonts w:ascii="Times New Roman"/>
          <w:b w:val="false"/>
          <w:i w:val="false"/>
          <w:color w:val="000000"/>
          <w:sz w:val="28"/>
        </w:rPr>
        <w:t>подработки и хранения зерна в элеваторах и технологически связанные</w:t>
      </w:r>
    </w:p>
    <w:p>
      <w:pPr>
        <w:spacing w:after="0"/>
        <w:ind w:left="0"/>
        <w:jc w:val="both"/>
      </w:pPr>
      <w:r>
        <w:rPr>
          <w:rFonts w:ascii="Times New Roman"/>
          <w:b w:val="false"/>
          <w:i w:val="false"/>
          <w:color w:val="000000"/>
          <w:sz w:val="28"/>
        </w:rPr>
        <w:t>с этим процессом здания, сооружения и оборудование.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ХI. В области надзора за перевозкой опасных грузов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 Специализированный подвижной состав для перевозки опасных</w:t>
      </w:r>
    </w:p>
    <w:p>
      <w:pPr>
        <w:spacing w:after="0"/>
        <w:ind w:left="0"/>
        <w:jc w:val="both"/>
      </w:pPr>
      <w:r>
        <w:rPr>
          <w:rFonts w:ascii="Times New Roman"/>
          <w:b w:val="false"/>
          <w:i w:val="false"/>
          <w:color w:val="000000"/>
          <w:sz w:val="28"/>
        </w:rPr>
        <w:t>грузов, подъездные пути, тупики, сливно-наливные эстакады,</w:t>
      </w:r>
    </w:p>
    <w:p>
      <w:pPr>
        <w:spacing w:after="0"/>
        <w:ind w:left="0"/>
        <w:jc w:val="both"/>
      </w:pPr>
      <w:r>
        <w:rPr>
          <w:rFonts w:ascii="Times New Roman"/>
          <w:b w:val="false"/>
          <w:i w:val="false"/>
          <w:color w:val="000000"/>
          <w:sz w:val="28"/>
        </w:rPr>
        <w:t>разгрузочно-погрузочные площадки, где проводятся работы с такими</w:t>
      </w:r>
    </w:p>
    <w:p>
      <w:pPr>
        <w:spacing w:after="0"/>
        <w:ind w:left="0"/>
        <w:jc w:val="both"/>
      </w:pPr>
      <w:r>
        <w:rPr>
          <w:rFonts w:ascii="Times New Roman"/>
          <w:b w:val="false"/>
          <w:i w:val="false"/>
          <w:color w:val="000000"/>
          <w:sz w:val="28"/>
        </w:rPr>
        <w:t>грузами на поднадзорных предприятиях.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ХII. Объекты, общие для нескольких отраслей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 Водородные, углекислотные и кислородные станции.</w:t>
      </w:r>
    </w:p>
    <w:p>
      <w:pPr>
        <w:spacing w:after="0"/>
        <w:ind w:left="0"/>
        <w:jc w:val="both"/>
      </w:pPr>
      <w:r>
        <w:rPr>
          <w:rFonts w:ascii="Times New Roman"/>
          <w:b w:val="false"/>
          <w:i w:val="false"/>
          <w:color w:val="000000"/>
          <w:sz w:val="28"/>
        </w:rPr>
        <w:t>     41. Учебно-курсовые комбинаты.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42. Лицензирование деятельности, связанной с объектами повышенной опасности, в соответствии с постановлением Правительства Республики Казахстан от 29 декабря 1995 г. N 1894 "О реализации постановления Президента Республики Казахстан от 17 апреля 1995 г. N 2201".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