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24b8" w14:textId="c802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Узбекистан о сотрудничестве и обмене информацией в области борьбы с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1996 г. № 412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Соглашение между Правительством Республики Казахстан и Правительством Республики Узбекистан о сотрудничестве и обмене информацией в области борьбы с нарушениями налогового законодательства, подписанное 15 февраля 1996 года в городе Алматы.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Правительством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сотрудничестве и обмене информацией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борьбы с нарушениями налогового законодательства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220 августа 1997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Узбекистан, именуемые в дальнейшем Сторонами, руководствуясь законодательством и международными обязательствами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эффективном решении задач, связанных с предупреждением, выявлением и пресечением налоговых преступлений и правонарушений,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использованию в этих целях правовых и других возможностей,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Предмет соглашения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Предметом настоящего Соглашения является сотрудничество компетентных органов Сторон с целью организации эффективной борьбы с нарушениями налогового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Соглашение не затрагивает действующих международных соглашений об оказании правовой помощи по гражданским и уголовным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Компетентные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компетентными органами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Главная налоговая инспекция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Узбекистанской Стороны - Государственный налоговый комитет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компетентных органов Сторон они незамедлительно уведомляют об этом друг друга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Формы сотрудничества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рамках настоящего Соглашения используют следующие формы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нарушениях налогового законодательства юридическими или физическими лицами,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по вопросам проведения мероприятий, направленных на предупреждение, выявление и пресечение налоговых преступлений и правонарушений,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соответствующим образом заверенных копий документов, связанных с налогообложением физических и юридических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национальных налоговых системах, об изменениях и дополнениях налогового законодательства, а также методическими рекомендациями по борьбе с нарушениями налогового 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опытом по созданию и функционированию информационных систем, используемых в борьбе с нарушениями налогового 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деятельности по вопросам, возникающим в процессе сотрудничества, включая создание рабочих групп, обмен представителями, экспертами и обучение кадров,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научно-практических конференций и семинаров по проблемам борьбы с налоговыми преступлениями и правонарушениями.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связанным с выполнением настоящего Соглашения, компетентные органы Сторон сносятся друг с другом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Обмен информацией о 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налогового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 информацией о нарушениях налогового законодательства осуществляется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сокрытия доходов юридическими или физическими лицами от налогообложения с указанием способов, применяемых при этом нарушителями налогового 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открытия счетов в государственных и коммерческих банках юридическими и физическими лицами, а также движения средств по этим счетам в случаях, когда установлены признаки налоговых правонарушений, совершенных юридическими и физическими лицами, и без получения указанных данных привлечение виновных к ответственности не представляется возможным,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и размеров налогообложения юридических и физических лиц, нарушивших налоговое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Информация, упомянутая в части 1 настоящей статьи представляется компетентным органом одной Стороны на основании запроса компетентного органа другой Стороны при условии, что представление информации не противоречит законодательству и интересам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компетентный орган одной из Сторон считает, что информация, которой он располагает, представляет интерес для компетентного органа другой Стороны, он может представить информацию по собственной инициативе.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Проведение мероприятий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компетентных органов Сторон при проведении мероприятий по предупреждению, выявлению и пресечению налоговых преступлений и правонарушений в отношении лиц, совершивших такие преступления и правонарушения, или подозреваемых в их совершении, включает совместное планирование, использование сил и средств, обмен информацией о ходе и результатах проведения этих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Представление копий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представляют друг другу по запросу копии документов, касающихся налогообложения юридических и физических лиц (счета, фактуры, накладные, договоры, контракты, сертификаты и другие необходимые документы), а также документов по вопросам, имеющим отношение к нарушениям налогового законодательства. Копии заверяются подписью уполномоченного лица и печатью запрашиваемого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Обмен материалами правового характера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на регулярной основе информируют друг друга о национальных налоговых системах, изменениях налогового законодательства, правовых основах проведения расследований преступлений и производства по делам об административных правонарушениях в области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 xml:space="preserve">Сотрудничество по вопросам информационного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обмен методиками и научными материалами по вопросам создания и функционирования информационных систем при организации борьбы с нарушениями налогового законодательства, безвозмездно представляют друг другу содержащуюся в их архивах и банках данных информацию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 xml:space="preserve"> Обмен опытом и оказание помощи в подготовке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будут сотрудничать в обучении и переподготовке кадров на базе своих учебных заведений, проведении совместных научных исследований по актуальным вопросам борьбы с нарушениями налогового законодательства, а также обмениваться экспертами.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формы реализации сотрудничества в рамках настоящей статьи, и в частности его финансирование, будут определяться соответствующими соглашениями, заключаемыми между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и содержание запроса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на получение информации должен передаваться в письменной форме или посредством использования телетайпной, факсимильной или компьютерной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не требующих отлагательства, может быть принят устный запрос, переданный посредством телефонной связи, однако он должен быть незамедлительно подтвержден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телетайпной, факсимильной или компьютерной связи, а также при возникновении сомнений в отношении подлинности или содержания запроса запрашиваемый компетентный орган может запросить подтверждение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Письменная форма запроса направляется на бланке компетентного органа, заверяется его гербовой печатью и подписывается руководителем.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на получение информации должен содержать: наименование запрашивающего компетентного органа; краткое изложение существа и обоснования запроса, а также другие сведения, необходимые для его исполнения. По уголовным делам кроме того, указываются описание фактических обстоятельств совершенного преступления, квалификация совершенного преступления; размер причиненного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Исполнение запроса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исполняется в течение 10 суток. Запрашиваемый компетентный орган может в порядке уточнения запросить дополнительную информацию, если это необходимо для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невозможности оказать помощь по запросу запрашиваемый компетентный орган в течение 10 суток с указанием причины уведомляет об этом запрашивающий компетентный орган.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исполнении запроса отказывается, если это может нанести ущерб суверенитету или безопасности государства либо противоречит основным принципам законодательства государства запрашиваемого компетентного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причинах отказа в исполнении запроса запрашивающий компетентный орган уведомляется письменно.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Взаимодействие при исполнении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Запрашиваемый компетентный орган может разрешить уполномоченным представителям запрашивающего компетентного органа принять участие в исполнении запроса на территории своего государства, если это не противоречит законодательству его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Языки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Запрос на получение информации и ответ на него составляется по взаимному согласованию на русском языке.</w:t>
      </w:r>
    </w:p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Использование информации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гарантируют конфиденциальность информации, касающейся вопросов, связанных с предупреждением, выявлением и пресечением налоговых преступлений и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рамках настоящего Соглашения, не может быть передана третьей стороне без письменного согласия компетентного органа, представившего эту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несут расходы, связанные с исполнением настоящего Соглашения на территории своего государства. В случае получения запросов, требующих дополнительных расходов, вопрос об их финансировании рассматривается компетентными органами Сторон по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если иное не согласовано между ними, будут возмещать друг другу расходы по оплате услуг переводчиков, которые могут потребоваться при исполнении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запланированных встречах, если нет другой письменной договоренности, принимающий компетентный орган обеспечивает и оплачивает все расходы, связанные с приемом делегации другого компетентного органа на территории своего государства, а направляющий компетентный орган несет все командировочные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внеочередных встреч все расходы несет компетентный орган, являющийся их инициатором.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Решение спорных вопросов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решают путем консультации и переговоров все спорные вопросы, которые могут возникнуть в связи с толкованием или рименением положений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Внесение изменений и дополнений</w:t>
      </w:r>
    </w:p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 изменения и дополнения, не имеющие принципиального характера, вносятся путем подписания новой редакции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Изменения и дополнения принципиального характера считаются внесенными после выполнения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Вступление в силу и прекращение действия Соглашения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предусмотренных их национальными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на следующие пятилетние сроки, если ни одна из Сторон за шесть месяцев письменно не уведомит другую Сторону о своем намерении прекратить его действие.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Алматы 15 февраля 1996 года в двух экземплярах, каждый на казахском, узбекском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                  Республики Узбекистан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