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0f5" w14:textId="ea40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взаиморасчетах с бюджетом компании "Испат-Кармет"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1996 г. N 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взаимной задолженности компании "Испат-Кармет"
и Республиканского государственного предприятия казахстанских
электросетей "Карагандаэнерго" с бюджетом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произвести зачет
задолженности перед компанией "Испат-Кармет" по возврату налога на
добавленную стоимость в сумме 88,0 (восемьдесят восемь) млн. тенге в
счет погашения задолженности компании "Испат-Кармет" перед
Республиканским государственным предприятием казахстанских
электросетей "Карагандаэнерго" за отпущенную электроэнергию и
задолженности Республиканского государственного предприятия
казахстанских электросетей "Карагандаэнерго" по платежам в бюджет по
налогу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