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94af" w14:textId="3e99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финансово-экономическому оздоровлению предприятий Карагандинского угольного бассейна</w:t>
      </w:r>
    </w:p>
    <w:p>
      <w:pPr>
        <w:spacing w:after="0"/>
        <w:ind w:left="0"/>
        <w:jc w:val="both"/>
      </w:pPr>
      <w:r>
        <w:rPr>
          <w:rFonts w:ascii="Times New Roman"/>
          <w:b w:val="false"/>
          <w:i w:val="false"/>
          <w:color w:val="000000"/>
          <w:sz w:val="28"/>
        </w:rPr>
        <w:t>Постановление Правительства Республики Казахстан от 16 июля 1996 г. N 908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финансово-экономического оздоровления и обеспечения стабильной работы предприятий Карагандинского угольного бассейна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в установленном законом порядке: 
</w:t>
      </w:r>
      <w:r>
        <w:br/>
      </w:r>
      <w:r>
        <w:rPr>
          <w:rFonts w:ascii="Times New Roman"/>
          <w:b w:val="false"/>
          <w:i w:val="false"/>
          <w:color w:val="000000"/>
          <w:sz w:val="28"/>
        </w:rPr>
        <w:t>
      создать на базе предприятий (приложение 1) государственного предприятия "Карагандашахтуголь" акционерное общество закрытого типа; 
</w:t>
      </w:r>
      <w:r>
        <w:br/>
      </w:r>
      <w:r>
        <w:rPr>
          <w:rFonts w:ascii="Times New Roman"/>
          <w:b w:val="false"/>
          <w:i w:val="false"/>
          <w:color w:val="000000"/>
          <w:sz w:val="28"/>
        </w:rPr>
        <w:t>
      предусмотреть в передаточном акте правопреемство акционерного общества по всем обязательствам предприятий в отношении кредиторов и должников; 
</w:t>
      </w:r>
      <w:r>
        <w:br/>
      </w:r>
      <w:r>
        <w:rPr>
          <w:rFonts w:ascii="Times New Roman"/>
          <w:b w:val="false"/>
          <w:i w:val="false"/>
          <w:color w:val="000000"/>
          <w:sz w:val="28"/>
        </w:rPr>
        <w:t>
      передать шахты "Долинская", "Шерубай-Нуринская" специализированному предприятию "Карагандаликвидшахт" для проведения работ по их закрытию".&lt;*&gt; 
</w:t>
      </w:r>
      <w:r>
        <w:br/>
      </w:r>
      <w:r>
        <w:rPr>
          <w:rFonts w:ascii="Times New Roman"/>
          <w:b w:val="false"/>
          <w:i w:val="false"/>
          <w:color w:val="000000"/>
          <w:sz w:val="28"/>
        </w:rPr>
        <w:t>
      Сноска. Пункт 1 - дополнен новым абзацем постановлением Правительства Республики Казахстан от 24 июля 1996 года 
</w:t>
      </w:r>
      <w:r>
        <w:rPr>
          <w:rFonts w:ascii="Times New Roman"/>
          <w:b w:val="false"/>
          <w:i w:val="false"/>
          <w:color w:val="000000"/>
          <w:sz w:val="28"/>
        </w:rPr>
        <w:t xml:space="preserve"> N 926а </w:t>
      </w:r>
      <w:r>
        <w:rPr>
          <w:rFonts w:ascii="Times New Roman"/>
          <w:b w:val="false"/>
          <w:i w:val="false"/>
          <w:color w:val="000000"/>
          <w:sz w:val="28"/>
        </w:rPr>
        <w:t>
. 
</w:t>
      </w:r>
      <w:r>
        <w:br/>
      </w:r>
      <w:r>
        <w:rPr>
          <w:rFonts w:ascii="Times New Roman"/>
          <w:b w:val="false"/>
          <w:i w:val="false"/>
          <w:color w:val="000000"/>
          <w:sz w:val="28"/>
        </w:rPr>
        <w:t>
      2. Признать создаваемое акционерное общество несостоятельным должником и провести в отношении него реабилитационные процедуры через государственный Реабилитационный банк Республики Казахстан, уполномочив Председателя Правления Банка подписать контракт на внешнее управление с Любимовым И.И. 
</w:t>
      </w:r>
      <w:r>
        <w:br/>
      </w:r>
      <w:r>
        <w:rPr>
          <w:rFonts w:ascii="Times New Roman"/>
          <w:b w:val="false"/>
          <w:i w:val="false"/>
          <w:color w:val="000000"/>
          <w:sz w:val="28"/>
        </w:rPr>
        <w:t>
      3. Утвердить состав комиссии по оценке и анализу структуры долгов, разработки механизма и сроков их погашения согласно приложению 2. 
</w:t>
      </w:r>
      <w:r>
        <w:br/>
      </w:r>
      <w:r>
        <w:rPr>
          <w:rFonts w:ascii="Times New Roman"/>
          <w:b w:val="false"/>
          <w:i w:val="false"/>
          <w:color w:val="000000"/>
          <w:sz w:val="28"/>
        </w:rPr>
        <w:t>
      4. Министерству финансов Республики Казахстан: 
</w:t>
      </w:r>
      <w:r>
        <w:br/>
      </w:r>
      <w:r>
        <w:rPr>
          <w:rFonts w:ascii="Times New Roman"/>
          <w:b w:val="false"/>
          <w:i w:val="false"/>
          <w:color w:val="000000"/>
          <w:sz w:val="28"/>
        </w:rPr>
        <w:t>
      в соответствии с налоговым законодательством решить вопрос о продлении акционерному обществу сроков уплаты налогов (кроме подоходного налога с физических лиц и платежей в Пенсионный фонд), неприменении штрафных санкций; 
</w:t>
      </w:r>
      <w:r>
        <w:br/>
      </w:r>
      <w:r>
        <w:rPr>
          <w:rFonts w:ascii="Times New Roman"/>
          <w:b w:val="false"/>
          <w:i w:val="false"/>
          <w:color w:val="000000"/>
          <w:sz w:val="28"/>
        </w:rPr>
        <w:t>
      до 18 июля 1996 года выделить на безвозвратной основе 652,8 млн. (шестьсот пятьдесят два миллиона восемьсот тысяч) тенге государственному Реабилитационному банку Республики Казахстан для указанного акционерного общества. Государственному Реабилитационному банку Республики Казахстан до 20 июля 1996 года полученные средства направить на осуществление первоочередных реорганизационных мероприятий по акционерному обществу, согласованных с Министерством энергетики и угольной промышленности Республики Казахстан.&lt;*&gt; 
</w:t>
      </w:r>
      <w:r>
        <w:br/>
      </w:r>
      <w:r>
        <w:rPr>
          <w:rFonts w:ascii="Times New Roman"/>
          <w:b w:val="false"/>
          <w:i w:val="false"/>
          <w:color w:val="000000"/>
          <w:sz w:val="28"/>
        </w:rPr>
        <w:t>
      Сноска. В абзаце третьем заменены слова - постановлением Правительства РК от 11 октября 1996 г. 
</w:t>
      </w:r>
      <w:r>
        <w:rPr>
          <w:rFonts w:ascii="Times New Roman"/>
          <w:b w:val="false"/>
          <w:i w:val="false"/>
          <w:color w:val="000000"/>
          <w:sz w:val="28"/>
        </w:rPr>
        <w:t xml:space="preserve"> N 1253 </w:t>
      </w:r>
      <w:r>
        <w:rPr>
          <w:rFonts w:ascii="Times New Roman"/>
          <w:b w:val="false"/>
          <w:i w:val="false"/>
          <w:color w:val="000000"/>
          <w:sz w:val="28"/>
        </w:rPr>
        <w:t>
. 
</w:t>
      </w:r>
      <w:r>
        <w:br/>
      </w:r>
      <w:r>
        <w:rPr>
          <w:rFonts w:ascii="Times New Roman"/>
          <w:b w:val="false"/>
          <w:i w:val="false"/>
          <w:color w:val="000000"/>
          <w:sz w:val="28"/>
        </w:rPr>
        <w:t>
      5. Акционерному обществу до 10 августа 1996 года представить на утверждение в Министерство энергетики и угольной промышленности Республики Казахстан программу работ на второе полугодие 1996 года. 
</w:t>
      </w:r>
      <w:r>
        <w:br/>
      </w:r>
      <w:r>
        <w:rPr>
          <w:rFonts w:ascii="Times New Roman"/>
          <w:b w:val="false"/>
          <w:i w:val="false"/>
          <w:color w:val="000000"/>
          <w:sz w:val="28"/>
        </w:rPr>
        <w:t>
      6. Специализированному предприятию "Карагандаликвидшахт" в срок до 1 августа 1996 г. представить в Правительство Республики Казахстан программу проведения ликвидационных работ.&lt;*&gt; 
</w:t>
      </w:r>
      <w:r>
        <w:br/>
      </w:r>
      <w:r>
        <w:rPr>
          <w:rFonts w:ascii="Times New Roman"/>
          <w:b w:val="false"/>
          <w:i w:val="false"/>
          <w:color w:val="000000"/>
          <w:sz w:val="28"/>
        </w:rPr>
        <w:t>
      Сноска. Пункт 6 - в редакции постановления Правительства Республики Казахстан от 24 июля 1996 года 
</w:t>
      </w:r>
      <w:r>
        <w:rPr>
          <w:rFonts w:ascii="Times New Roman"/>
          <w:b w:val="false"/>
          <w:i w:val="false"/>
          <w:color w:val="000000"/>
          <w:sz w:val="28"/>
        </w:rPr>
        <w:t xml:space="preserve"> N 926а </w:t>
      </w:r>
      <w:r>
        <w:rPr>
          <w:rFonts w:ascii="Times New Roman"/>
          <w:b w:val="false"/>
          <w:i w:val="false"/>
          <w:color w:val="000000"/>
          <w:sz w:val="28"/>
        </w:rPr>
        <w:t>
. 
</w:t>
      </w:r>
      <w:r>
        <w:br/>
      </w:r>
      <w:r>
        <w:rPr>
          <w:rFonts w:ascii="Times New Roman"/>
          <w:b w:val="false"/>
          <w:i w:val="false"/>
          <w:color w:val="000000"/>
          <w:sz w:val="28"/>
        </w:rPr>
        <w:t>
      7. Контроль за исполнением настоящего постановления и координацию работы акционерного общества возложить на Министра энергетики и угольной промышленности Республики Казахстан Храпунова В.В. 
</w:t>
      </w:r>
    </w:p>
    <w:p>
      <w:pPr>
        <w:spacing w:after="0"/>
        <w:ind w:left="0"/>
        <w:jc w:val="both"/>
      </w:pPr>
      <w:r>
        <w:rPr>
          <w:rFonts w:ascii="Times New Roman"/>
          <w:b w:val="false"/>
          <w:i w:val="false"/>
          <w:color w:val="000000"/>
          <w:sz w:val="28"/>
        </w:rPr>
        <w:t>
</w:t>
      </w: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июля 1996 г. N 908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Е Р Е Ч Е Н 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предприятий, преобразуемых
</w:t>
      </w:r>
      <w:r>
        <w:br/>
      </w:r>
      <w:r>
        <w:rPr>
          <w:rFonts w:ascii="Times New Roman"/>
          <w:b w:val="false"/>
          <w:i w:val="false"/>
          <w:color w:val="000000"/>
          <w:sz w:val="28"/>
        </w:rPr>
        <w:t>
              в акционерное общество закрытого типа и
</w:t>
      </w:r>
      <w:r>
        <w:br/>
      </w:r>
      <w:r>
        <w:rPr>
          <w:rFonts w:ascii="Times New Roman"/>
          <w:b w:val="false"/>
          <w:i w:val="false"/>
          <w:color w:val="000000"/>
          <w:sz w:val="28"/>
        </w:rPr>
        <w:t>
                     подлежащих финансированию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Шахта "Кировская"
</w:t>
      </w:r>
    </w:p>
    <w:p>
      <w:pPr>
        <w:spacing w:after="0"/>
        <w:ind w:left="0"/>
        <w:jc w:val="both"/>
      </w:pPr>
      <w:r>
        <w:rPr>
          <w:rFonts w:ascii="Times New Roman"/>
          <w:b w:val="false"/>
          <w:i w:val="false"/>
          <w:color w:val="000000"/>
          <w:sz w:val="28"/>
        </w:rPr>
        <w:t>
     Шахта им. Горбачева
</w:t>
      </w:r>
    </w:p>
    <w:p>
      <w:pPr>
        <w:spacing w:after="0"/>
        <w:ind w:left="0"/>
        <w:jc w:val="both"/>
      </w:pPr>
      <w:r>
        <w:rPr>
          <w:rFonts w:ascii="Times New Roman"/>
          <w:b w:val="false"/>
          <w:i w:val="false"/>
          <w:color w:val="000000"/>
          <w:sz w:val="28"/>
        </w:rPr>
        <w:t>
     Шахта им. 50-летия Октябрьской революции
</w:t>
      </w:r>
    </w:p>
    <w:p>
      <w:pPr>
        <w:spacing w:after="0"/>
        <w:ind w:left="0"/>
        <w:jc w:val="both"/>
      </w:pPr>
      <w:r>
        <w:rPr>
          <w:rFonts w:ascii="Times New Roman"/>
          <w:b w:val="false"/>
          <w:i w:val="false"/>
          <w:color w:val="000000"/>
          <w:sz w:val="28"/>
        </w:rPr>
        <w:t>
     Шахта им. Байжанова
</w:t>
      </w:r>
    </w:p>
    <w:p>
      <w:pPr>
        <w:spacing w:after="0"/>
        <w:ind w:left="0"/>
        <w:jc w:val="both"/>
      </w:pPr>
      <w:r>
        <w:rPr>
          <w:rFonts w:ascii="Times New Roman"/>
          <w:b w:val="false"/>
          <w:i w:val="false"/>
          <w:color w:val="000000"/>
          <w:sz w:val="28"/>
        </w:rPr>
        <w:t>
     Обогатительная фабрика "Сабурханская"&lt;*&gt;
</w:t>
      </w:r>
    </w:p>
    <w:p>
      <w:pPr>
        <w:spacing w:after="0"/>
        <w:ind w:left="0"/>
        <w:jc w:val="both"/>
      </w:pPr>
      <w:r>
        <w:rPr>
          <w:rFonts w:ascii="Times New Roman"/>
          <w:b w:val="false"/>
          <w:i w:val="false"/>
          <w:color w:val="000000"/>
          <w:sz w:val="28"/>
        </w:rPr>
        <w:t>
     Сноска. Приложение 1 - с изменениями, внесенными постановлением Правительства Республики Казахстан от 24 июля 1996 года 
</w:t>
      </w:r>
      <w:r>
        <w:rPr>
          <w:rFonts w:ascii="Times New Roman"/>
          <w:b w:val="false"/>
          <w:i w:val="false"/>
          <w:color w:val="000000"/>
          <w:sz w:val="28"/>
        </w:rPr>
        <w:t xml:space="preserve"> N 926а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июля 1996 г. N 908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О С Т А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по оценке и анализу структуры
</w:t>
      </w:r>
      <w:r>
        <w:br/>
      </w:r>
      <w:r>
        <w:rPr>
          <w:rFonts w:ascii="Times New Roman"/>
          <w:b w:val="false"/>
          <w:i w:val="false"/>
          <w:color w:val="000000"/>
          <w:sz w:val="28"/>
        </w:rPr>
        <w:t>
               долгов, разработки механизма и сроков
</w:t>
      </w:r>
      <w:r>
        <w:br/>
      </w:r>
      <w:r>
        <w:rPr>
          <w:rFonts w:ascii="Times New Roman"/>
          <w:b w:val="false"/>
          <w:i w:val="false"/>
          <w:color w:val="000000"/>
          <w:sz w:val="28"/>
        </w:rPr>
        <w:t>
                          их погашения &lt;*&gt;
</w:t>
      </w:r>
    </w:p>
    <w:p>
      <w:pPr>
        <w:spacing w:after="0"/>
        <w:ind w:left="0"/>
        <w:jc w:val="both"/>
      </w:pPr>
      <w:r>
        <w:rPr>
          <w:rFonts w:ascii="Times New Roman"/>
          <w:b w:val="false"/>
          <w:i w:val="false"/>
          <w:color w:val="000000"/>
          <w:sz w:val="28"/>
        </w:rPr>
        <w:t>
     Сноска. Состав комиссии изменен постановлением Правительства Республики Казахстан от 14 января 1997 г. 
</w:t>
      </w:r>
      <w:r>
        <w:rPr>
          <w:rFonts w:ascii="Times New Roman"/>
          <w:b w:val="false"/>
          <w:i w:val="false"/>
          <w:color w:val="000000"/>
          <w:sz w:val="28"/>
        </w:rPr>
        <w:t xml:space="preserve"> N 57 </w:t>
      </w:r>
      <w:r>
        <w:rPr>
          <w:rFonts w:ascii="Times New Roman"/>
          <w:b w:val="false"/>
          <w:i w:val="false"/>
          <w:color w:val="000000"/>
          <w:sz w:val="28"/>
        </w:rPr>
        <w:t>
.
</w:t>
      </w:r>
    </w:p>
    <w:p>
      <w:pPr>
        <w:spacing w:after="0"/>
        <w:ind w:left="0"/>
        <w:jc w:val="both"/>
      </w:pPr>
      <w:r>
        <w:rPr>
          <w:rFonts w:ascii="Times New Roman"/>
          <w:b w:val="false"/>
          <w:i w:val="false"/>
          <w:color w:val="000000"/>
          <w:sz w:val="28"/>
        </w:rPr>
        <w:t>
     Розе В.Е.          - председатель Карагандинского 
</w:t>
      </w:r>
      <w:r>
        <w:br/>
      </w:r>
      <w:r>
        <w:rPr>
          <w:rFonts w:ascii="Times New Roman"/>
          <w:b w:val="false"/>
          <w:i w:val="false"/>
          <w:color w:val="000000"/>
          <w:sz w:val="28"/>
        </w:rPr>
        <w:t>
                          территориального комитета по управлению
</w:t>
      </w:r>
      <w:r>
        <w:br/>
      </w:r>
      <w:r>
        <w:rPr>
          <w:rFonts w:ascii="Times New Roman"/>
          <w:b w:val="false"/>
          <w:i w:val="false"/>
          <w:color w:val="000000"/>
          <w:sz w:val="28"/>
        </w:rPr>
        <w:t>
                          государственным имуществом, заместитель
</w:t>
      </w:r>
      <w:r>
        <w:br/>
      </w:r>
      <w:r>
        <w:rPr>
          <w:rFonts w:ascii="Times New Roman"/>
          <w:b w:val="false"/>
          <w:i w:val="false"/>
          <w:color w:val="000000"/>
          <w:sz w:val="28"/>
        </w:rPr>
        <w:t>
                          акима Карагандинской области,
</w:t>
      </w:r>
      <w:r>
        <w:br/>
      </w: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Кынатов М.П.       - первый заместитель Председателя Правления
</w:t>
      </w:r>
      <w:r>
        <w:br/>
      </w:r>
      <w:r>
        <w:rPr>
          <w:rFonts w:ascii="Times New Roman"/>
          <w:b w:val="false"/>
          <w:i w:val="false"/>
          <w:color w:val="000000"/>
          <w:sz w:val="28"/>
        </w:rPr>
        <w:t>
                          государственного Реабилитационного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заместитель председателя
</w:t>
      </w:r>
    </w:p>
    <w:p>
      <w:pPr>
        <w:spacing w:after="0"/>
        <w:ind w:left="0"/>
        <w:jc w:val="both"/>
      </w:pPr>
      <w:r>
        <w:rPr>
          <w:rFonts w:ascii="Times New Roman"/>
          <w:b w:val="false"/>
          <w:i w:val="false"/>
          <w:color w:val="000000"/>
          <w:sz w:val="28"/>
        </w:rPr>
        <w:t>
     Клякин В.В.        - заместитель Министра энергетики и угольной
</w:t>
      </w:r>
      <w:r>
        <w:br/>
      </w:r>
      <w:r>
        <w:rPr>
          <w:rFonts w:ascii="Times New Roman"/>
          <w:b w:val="false"/>
          <w:i w:val="false"/>
          <w:color w:val="000000"/>
          <w:sz w:val="28"/>
        </w:rPr>
        <w:t>
                          промышленности Республики Казахстан,
</w:t>
      </w:r>
      <w:r>
        <w:br/>
      </w:r>
      <w:r>
        <w:rPr>
          <w:rFonts w:ascii="Times New Roman"/>
          <w:b w:val="false"/>
          <w:i w:val="false"/>
          <w:color w:val="000000"/>
          <w:sz w:val="28"/>
        </w:rPr>
        <w:t>
                          заместитель председателя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Абдувалиева Т.В.   - начальник Главного управления экономики,
</w:t>
      </w:r>
      <w:r>
        <w:br/>
      </w:r>
      <w:r>
        <w:rPr>
          <w:rFonts w:ascii="Times New Roman"/>
          <w:b w:val="false"/>
          <w:i w:val="false"/>
          <w:color w:val="000000"/>
          <w:sz w:val="28"/>
        </w:rPr>
        <w:t>
                          санации предприятий и рыночных отношений
</w:t>
      </w:r>
      <w:r>
        <w:br/>
      </w:r>
      <w:r>
        <w:rPr>
          <w:rFonts w:ascii="Times New Roman"/>
          <w:b w:val="false"/>
          <w:i w:val="false"/>
          <w:color w:val="000000"/>
          <w:sz w:val="28"/>
        </w:rPr>
        <w:t>
                          Министерства промышленности и торговли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Абиев Б.С.         - начальник отдела Главной налоговой
</w:t>
      </w:r>
      <w:r>
        <w:br/>
      </w:r>
      <w:r>
        <w:rPr>
          <w:rFonts w:ascii="Times New Roman"/>
          <w:b w:val="false"/>
          <w:i w:val="false"/>
          <w:color w:val="000000"/>
          <w:sz w:val="28"/>
        </w:rPr>
        <w:t>
                          инспекции Министерства финансов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Жарылгапов Н.      - начальник Таможенного управления по
</w:t>
      </w:r>
      <w:r>
        <w:br/>
      </w:r>
      <w:r>
        <w:rPr>
          <w:rFonts w:ascii="Times New Roman"/>
          <w:b w:val="false"/>
          <w:i w:val="false"/>
          <w:color w:val="000000"/>
          <w:sz w:val="28"/>
        </w:rPr>
        <w:t>
                          Карагандинской области
</w:t>
      </w:r>
    </w:p>
    <w:p>
      <w:pPr>
        <w:spacing w:after="0"/>
        <w:ind w:left="0"/>
        <w:jc w:val="both"/>
      </w:pPr>
      <w:r>
        <w:rPr>
          <w:rFonts w:ascii="Times New Roman"/>
          <w:b w:val="false"/>
          <w:i w:val="false"/>
          <w:color w:val="000000"/>
          <w:sz w:val="28"/>
        </w:rPr>
        <w:t>
     Мусалимов И.Г.     - первый заместитель акима Карагандинской
</w:t>
      </w:r>
      <w:r>
        <w:br/>
      </w:r>
      <w:r>
        <w:rPr>
          <w:rFonts w:ascii="Times New Roman"/>
          <w:b w:val="false"/>
          <w:i w:val="false"/>
          <w:color w:val="000000"/>
          <w:sz w:val="28"/>
        </w:rPr>
        <w:t>
                          области
</w:t>
      </w:r>
    </w:p>
    <w:p>
      <w:pPr>
        <w:spacing w:after="0"/>
        <w:ind w:left="0"/>
        <w:jc w:val="both"/>
      </w:pPr>
      <w:r>
        <w:rPr>
          <w:rFonts w:ascii="Times New Roman"/>
          <w:b w:val="false"/>
          <w:i w:val="false"/>
          <w:color w:val="000000"/>
          <w:sz w:val="28"/>
        </w:rPr>
        <w:t>
     Насенов А.Б.       - заместитель Председателя Правления
</w:t>
      </w:r>
      <w:r>
        <w:br/>
      </w:r>
      <w:r>
        <w:rPr>
          <w:rFonts w:ascii="Times New Roman"/>
          <w:b w:val="false"/>
          <w:i w:val="false"/>
          <w:color w:val="000000"/>
          <w:sz w:val="28"/>
        </w:rPr>
        <w:t>
                          Эксимбанка Казахстан
</w:t>
      </w:r>
    </w:p>
    <w:p>
      <w:pPr>
        <w:spacing w:after="0"/>
        <w:ind w:left="0"/>
        <w:jc w:val="both"/>
      </w:pPr>
      <w:r>
        <w:rPr>
          <w:rFonts w:ascii="Times New Roman"/>
          <w:b w:val="false"/>
          <w:i w:val="false"/>
          <w:color w:val="000000"/>
          <w:sz w:val="28"/>
        </w:rPr>
        <w:t>
     Нукенов Б.         - начальник Карагандинской областной
</w:t>
      </w:r>
      <w:r>
        <w:br/>
      </w:r>
      <w:r>
        <w:rPr>
          <w:rFonts w:ascii="Times New Roman"/>
          <w:b w:val="false"/>
          <w:i w:val="false"/>
          <w:color w:val="000000"/>
          <w:sz w:val="28"/>
        </w:rPr>
        <w:t>
                          налоговой инспекции
</w:t>
      </w:r>
    </w:p>
    <w:p>
      <w:pPr>
        <w:spacing w:after="0"/>
        <w:ind w:left="0"/>
        <w:jc w:val="both"/>
      </w:pPr>
      <w:r>
        <w:rPr>
          <w:rFonts w:ascii="Times New Roman"/>
          <w:b w:val="false"/>
          <w:i w:val="false"/>
          <w:color w:val="000000"/>
          <w:sz w:val="28"/>
        </w:rPr>
        <w:t>
     Рясков Е.Я.        - начальник Управления по угольной и атомной
</w:t>
      </w:r>
      <w:r>
        <w:br/>
      </w:r>
      <w:r>
        <w:rPr>
          <w:rFonts w:ascii="Times New Roman"/>
          <w:b w:val="false"/>
          <w:i w:val="false"/>
          <w:color w:val="000000"/>
          <w:sz w:val="28"/>
        </w:rPr>
        <w:t>
                          промышленности Министерства энергетики и
</w:t>
      </w:r>
      <w:r>
        <w:br/>
      </w:r>
      <w:r>
        <w:rPr>
          <w:rFonts w:ascii="Times New Roman"/>
          <w:b w:val="false"/>
          <w:i w:val="false"/>
          <w:color w:val="000000"/>
          <w:sz w:val="28"/>
        </w:rPr>
        <w:t>
                          угольной промышленности Республики
</w:t>
      </w:r>
      <w:r>
        <w:br/>
      </w:r>
      <w:r>
        <w:rPr>
          <w:rFonts w:ascii="Times New Roman"/>
          <w:b w:val="false"/>
          <w:i w:val="false"/>
          <w:color w:val="000000"/>
          <w:sz w:val="28"/>
        </w:rPr>
        <w:t>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