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c4af" w14:textId="d6bc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организации и условиях проведения обязательного страхования нефтяных операций&lt;*&gt; Сноска. Действие постановления приостановлено до особого распоряжения Правительства - постановлением Правительства РК от 1 октября 1996 г. N 1198 ~P961198.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1996 г. N 916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Президента Республики Казахстан от 28 июня 1995 г. N 2351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K952351_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Указа Президента Республики Казахстан, имеющего силу Закона, "О нефти" (Ведомости Верховного Совета Республики Казахстан, 1995 г., N 11, ст. 77) Правительство Республики Казахстан п о с т а н о в л я е 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организации и условиях проведения обязательного страхования нефтяных операций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нефтяной и газовой промышленности, Министерству геологии и охраны недр, Государственному страховому надзору Республики Казахстан обеспечить ежегодное проведение обязательного страхования всеми физическими и юридическими лицами, занимающимися нефтяными операциями.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18 июля 1996 г. N 916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порядке организации и условиях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обязательного страхования нефтяных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определяются порядок организации и условия проведения обязательного страхования нефтяных операций отечественными и иностранными физическими и юридическими лицами, а также лицами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понятие "нефтяные операции" входят все работы, относящиеся к разведке, добыче, а также связанные с ними единым технологическим циклом хранение нефти и ее перекачка трубопроводным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страхования нефтяных операций является обеспечение страховой защиты имущественных интересов и ответственности предприятий, занимающихся разведкой, добычей, хранением, переработкой и транспортировкой трубопроводом нефти и газа (далее - страхователь), в виде полного или частичного возмещения ущерба, вызванного страховыми случаями, предусмотренными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Обязательное страхование нефтяных операций проводится страховыми организациями (далее - страховщик), получившими в установленном законодательством порядке лицензию на проведение этого вида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на право проведения обязательного страхования нефтяных операций выдается Государственным страховым надзором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лицензии страховщик должен представить кроме предусмотренных законодательством документов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 обоснованные и соответствующие принятым в международной практике пределам сумм страховой ответственности по гражданско-правовой ответственности перед третьими лицами и за загрязнение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тарифные ставки, соответствующие общепринятой международной практике;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бизнес-план проведения обязательного страхования нефтяных операций на первые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страхование нефтяных операций осуществляется на основе договора страхования, заключенного между страховщиком и страхователем, в соответствии с действующим законодательством о страховании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Обязательному страхованию подлежит имущество, принадлежащее предприятию, включая взятое в аренду, используемое по лизингу, привлекаемое сторонними подрядчиками, связанное только с проведением нефтяных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сооружения, передаточные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трубопроводы;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корпуса и механизмы буровых платформ, баржи и судна, используемые в процессе бурения и добычи, трубопровод, находящийся на их борту, а также специальные устройства и прочие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устройства и оборудование, применяемые при геологоразведочных и поисковых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запасные части, агрегаты, а также другие материалы по эксплуатации и обслуживанию нефтяных и газовых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буровые растворы или пластовые флюиды в резервуарах;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готовая продукция, хранящаяся в специальных хранилищах и транспортируемая в нефте-, газотрубопроводах;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незавершенного производства и капитального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Обязательному страхованию также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непредвиденные расходы, которые страхователь понес в связи с восстановлением контроля или попытками восстановления контроля над застрахованными скважинами, повторным бурением и восстановлением застрахованных скважин или любого их участка, удалением обломков, разборкой, сносом, укреплением разрушенного (поврежденного)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ликвидацией последствий ущерба, причиненного окружающей среде, включая восстановление водно-земельных и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гражданско-правовая ответственность перед третьими лицами - гражданами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Страхованию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земля, включая почву, дренажные объекты, защитные покрытия и водоводы;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дороги, тротуары, проезды, взлетно-посадочные полосы, железнодорожное полотно, каналы, дамбы, пирсы, причалы, мосты, доки и туннели;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наземные, воздушные, морские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 или имущество в процессе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катализаторы и расходные материалы в процессе обработки, производства или изготовления;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неповаленный лес, многолетние насаждения и урожай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птицы, рыбы и прочие живые существа;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деньги, слитки драгоценных металлов, монеты, чеки, марки, драгоценные камни, произведения искусства, антиквариат, ценные бумаги, облигации, документация любого рода, компьютерные банки данных, рукописи, планы, чертежи, проекты, шаблоны и модели.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объем страховой ответственности по обязательному страхованию нефтяных операций включается обязанность страховщика по выплате страхового возмещения, возникшего в связи с затратами, явившимися следствием страхового случая, которые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восстановлению имущества, страхуемого на случай уничтожения или повреждения в результате наводнения, бури, урагана, ливня, града, удара молнии, землетрясения, пожара, взрыва, затопления, выброса нефти и газа, проникновения воды из соседнего помещения, аварий отопительной системы, водопроводных и канализационных сетей, средств транспорта, прекращения подачи электроэнергии в результате пожара, аварии или стихийного бедствия, выхода скважины из-под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восстановлению буровых инструментов и другого оборудования, эксплуатируемого под землей, поврежденного вследствие непредвиденных выбросов нефти или газа, внезапного образования кратеров, грифонов или воронок, пожара или взрыва;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которые страхователь понес в связи с восстановлением контроля или попытками восстановления контроля над за страхованными скважинами, вышедшими из-под контроля, а также при тушении или попытке тушения пожара застрахованной скважины, протекающего над поверхностью суши или морского дна, пожара других скважин, возникшего в результате выхода застрахованной скважины из-под контроля, или иного пожара, несущего угрозу выхода из-под контроля или возгорания застрахованной скважины;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повторному бурению или восстановлению застрахованных скважин или любого их участка, если повреждение или уничтожение скважин имело место вследствие выхода скважины из-под контроля и повреждения бурового, ремонтного оборудования или буровых платформ взрывом над поверхностью земли или морского дна ударом молнии, столкновением с наземными, водными или воздушными средствами транспорта, бурей или ураганом, наводнением, падением буровой вышки, деррика или крана, оседанием или втягиванием в скважину буровых установок, дерриков или мачт, землетрясением, вулканической деятельностью или цунами, столкновением с якорями, якорными цепями, буями или рыболовными сетями;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по ликвидации прямых последствий аварий, связанные с восстановлением загрязненной территории в размере установленного предела суммы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возмещением ущерба, нанесенного жизни, здоровью и имуществу третьих лиц (за исключением работников предприятия - страхователя), в размере установленного предела сумм законодательством и договором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независимой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 и другое имущество страхуются также и на тот случай, когда в связи с пожаром или при внезапной угрозе стихийного бедствия необходимо было их разобрать или перенести на новое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Скважина считается вышедшей из-под контроля только в том случае, если внезапно и непредвиденно возникает по геологическим причинам поток бурового раствора, нефти, газа или воды, выходящий из устья скважины на поверхность земли, морского дна или дна других водоемов, и если такой поток не может быть достаточно быстро: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остановлен посредством использования находящихся на промысле превенторов или иного оборудования, предназначенного для предотвращения выбросов;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остановлен посредством изменения параметров бурового раствора или посредством тампонирующих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 без опасности для промысла и окружающих для добычи соответствующих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над скважиной считается восстановленным с момента соответствующего объявления об этом органами государственного горнотехнического надзора или иными уполномоченными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страхования нефтяных операций есть двустороннее соглашение, в силу которого страховщик обязуется при наступлении страхового события возместить понесенный вследствие этого события ущерб, а страхователь обязуется уплачивать страховые платежи в установленных объемах и сроках. Договором могут предусматриваться также другие обязанности сторон, не снижающие ответственности страховщика по перечисленным выше рискам.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страхования заключается на основании письменного заявления страхователя установленной формы, в котором учитываются следующие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адрес и телефон страхователя, фамилия, имя, отчество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стоимость основных фондов за минусом износа, которая включает стоимость имущества (зданий, сооружений, передаточных устройств, нефтегазопроводов, машин, оборудования и других основных средств, привлекаемых непосредственно для буровых работ и других производственных целей в разрезе собственного, взятого в аренду, используемого по лизингу, привлеченного сторонними подрядчиками), а также стоимость незаконченного капитального строительства на первое число месяца, следующего за последним кварталом, за который составлен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среднегодового остатка готовой продукции, исчисленная на основании бухгалтерских данных за четыре квартала, включая последний, за который составлен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эксплуатируемых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занимаемая площадь;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окружающей природной среде, численность и плотность населения, характер использования площадей (под жилье, сельское хозяйство, леса, общественный транспорт и т. д.), характер почвы, наземных и подземных вод, берется ли вода из местных природных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характере производственного процесса, используемых видов сырья и материалов, производимой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несет ответственность за достоверность, своевременность и полноту сообщаемых им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заявления после исчисления страховых платежей остается в делах страховщика, а второй возвращается страхователю не позднее чем через пять дней со дня его поступления, с указанием суммы страховых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страхования заключается сроком на один год с возможным продлением его с ежегодным перерасчетом стоимости имущества, сумм ответственности и годовых платежей или на период освоения месторождения согласно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страхования нефтяных операций вступает в силу со дня поступления страховых платежей на счет 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обязательного страхования нефтяных операций должен быть заключен до 1 марта каждого года или до начала непосредственных работ по нефтяным операциям на оговоренной договором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своевременностью заключения договоров обязательного страхования нефтяных операций страхователями осуществляется Министерством нефтяной и газовой промышленности, Министерством геологии и охраны недр, Государственным страховым надзором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Исчисление страховых платежей производится по согласованию сторон в соответствии со сложившимися международными тарифными ставками и степенью риска по каждому конкретному договору страхования и на основании представленных страхователем данных согласно пункту 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также дифференцируются с учетом проведения превентивных мероприятий на каждом отдельно взятом предприятии.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Страховщики обязаны не менее 80 процентов от поступивших страховых платежей по обязательному страхованию нефтяных операций перечислять в страховые резервы, а в случае перестрахования - от платежей, полученных от объема собственного удержания.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резервы по обязательному страхованию нефтяных операций формируются на специальном счете и используются на выплаты страховых возмещений только по этому виду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Страхователь обязан немедленно, как только это станет ему известно, сообщить страховщику о всех существенных изменениях в принятом на страхование риске: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прекращении работ на промыслах или существенном изменении их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заключении и передаче дополнений к контрактам на буровые или иные застрахованные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бурового оборудования или промыслов третьим лицам, даже если такая передача временная;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обязательств сторон по контрактам на проведение буровых или иных застрахованных работ или существенном изменении их сроков.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заключения договора страхования страхователь не имеет права без согласия страховщика предпринимать или допускать какие-либо действия, ведущие к повышению степени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повышения степени риска страхователем без согласия страховщика, последний имеет право прекратить договор страхования и потребовать его перезаключения на условиях, соответствующих степени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 страхователя подлежит страхованию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здания, сооружения, передаточные устройства, нефте-, газотрубопроводы, машины, оборудование и другие основные средства - в размере действительной стоимости на момент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товарно-материальные ценности как собственного производства, так и приобретенные предприятием, полуфабрикаты - в размере фактической стоимости за вычетом износа;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в стадии незавершенного строительства - в размере фактически произведенных материальных и трудовых затрат к моменту заключения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другое имущество, полученное по договору лизинга, исходя из его балансовой стоимости по данным бухгалтерского учета наймодателя, которому оно принадлежит.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Имущество считается застрахованным на территории действия страхователя, определяемой его договором и другими документами, выданными компетентными органами на право временного (постоянного)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Страховые платежи уплачиваются единовременно в полном размере или по согласованию сторон могут быть уплачены в два этапа в оговоренные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не уплаченные суммы страховых платежей взыскиваются страховщиком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по обязательному страхованию нефтяных операций относятся на затраты производства продукции, за исключением страховых платежей по договорам накопительного и возвратного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решения вопроса о выплате страхового возмещения страхователь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страховом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и страховой полис;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заключение регионального подразделения Госгортехнадзора и других компетентных органов о размере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постановления, решения, приговоры судебных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наступлении страхового случая страхователь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незамедлительно известить о страховом случае страховщика;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возможные меры по предотвращению выхода застрахованных скважин из-под контроля и восстановлению контроля над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безопасность промысла и работ в соответствии с предусмотренными законами, правилами и инструкциями Комитета по надзору за безопасным ведением работ в промышленности и горному надзору, Главного управления государственной противопожарной службы при Министерстве внутренних дел Республики Казахстан и других компетентных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установку и соответствующую проверку противовыбросных превенторов стандартного типа на устье застрахованных скважин;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проведение застрахованных работ в соответствии с обычной практикой проведения таких работ в данных условиях и данной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персонал застрахованного объекта работниками, имеющими соответствующую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меры по предотвращению загрязнения окружающей среды, используя специально предназначенное для этого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предотвращению или уменьшению ущерба и по спасению застрахованного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до прибытия представителя страховщика все оставшееся после страхового случая имущество как поврежденное, так и неповрежденное;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страховщику возможность проводить осмотр или обследование поврежденных объектов страхования, расследование в отношении причин и размера убытка, участвовать в мероприятиях по уменьшению убытка и спасению застрахованного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по требованию страховщика всю информацию в письменном виде, необходимую для оценки размера и выявления причин повреждения или уничтожения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наступлении страхового случая страховщик обязан не позднее трех дней после получения заявления страхователя о наступлении страхового случая приступить к составлению акта установленной формы и произвести расчет ущерба совместно с подразделениями Госгортехнадзора. В необходимых случаях с привлечением других компетентных органов акт и расчет ущерба производятся в 20-дневный срок при условии, что страхователем будут представлены все соответствующие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подлежит выплате после того, как полностью будут установлены причины и размер убытка.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Страховое возмещение по обязательному страхованию нефтяных операций выплачивается в пределах установленных договором страховых сумм.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ущерба определяется страховщиком на основе действительной стоимости пострадавшего имущества, данных осмотра и других документов, подтверждающих размер убытков от выхода скважин из-под контроля, загрязнения окружающей среды, причинения ущерба третьим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Страховое возмещение выплачивается: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полной гибели имущества согласно пункту 14 - в размере его действительной стоимости за вычетом стоимости имеющихся остатков;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частичном повреждении имущества - в размере восстановительных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гибель имеет место, если восстановительные расходы превышают действительную стоимость поврежденного или утраченного имущества на момент наступления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проверкой будет установлено, что при заключении договора стоимость имущества в заявлении страхователем была показана ниже фактической суммы, то сумма страхового возмещения пропорционально снижается.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Восстановительные расходы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материалы и запасные части для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за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доставке материалов к месту ремонта и для восстановления застрахованных предметов до того состояния, в котором они находились непосредственно перед наступлением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Восстановительные расходы не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расходы, вызванные изменениями или улучшениями застрахованного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вызванные временным или вспомогательным ремонтом или восстановлением;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произведенные сверх необходимых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суммы стоимости заменяемых в процессе ремонта частей, узлов, агрегатов и деталей производятся вычеты на износ.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наступлении страхового случая подлежат выплате также расходы, произведенные в связи с восстановлением контроля над скважинами, вышедшими из-под контроля, либо для тушения пожара на них за период с момента выхода скважины из-под контроля или возникновения пожара до момента восстановления контроля над скважиной или окончания тушения пожара, а также расходы на восстановление и тушение пожара на нефте-, газотрубопроводах.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расходы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аренде или найму специального оборудования, если оно не должно иметься у страхователя;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услуг и работ, выполняемых лицами и фирмами, специализирующимися на восстановлении контроля над скважинами или тушении пожара на скважине;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выполнению буровых и иных работ, необходимых для восстановления контроля над скважиной;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целесообразно произведенные расходы в той мере, в которой они были необходимы для восстановления контроля над скважиной или тушения пожара, но не свыше предусмотренных лимитов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извлечению внутрискважинного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операциям повторного бурения.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возмещению подлежат только фактические расходы по повторному бурению. Если страхователь не приступил к повторному бурению до истечения 540 дней с момента наступления страхового случая или до истечения срока страхования по настоящему договору причем (во внимание принимается более поздняя из этих дат), то страховщик освобождается от обязанности выплачивать страховое возмещение в отношении расходов по повторному бурению, даже если такие расходы в соответствии с условиями настоящего договора страхования подлежали бы возмещению.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Расходы, возникшие в связи с гражданской ответственностью страхователя перед третьими лицами, выплачиваются: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причинение вреда здоровью или имуществу третьих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компенсации за невозможность использования третьими лицами принадлежащего им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проведение природовосстановительных мероприятий, включая стоимость сбора или ликвидации загрязняющих окружающую среду веществ, удержание нефтяного пятна в открытом море, предотвращение дальнейшего загрязнения окружающей среды, эвакуацию людей, животных и движимого имущества (исключая лиц, работающих у страхователя), если такая эвакуация осуществляется по распоряжению компетентных государственных органов и необходимость которой вызвана наступлением страхового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причинении вреда нескольким физическим или юридическим лицам на сумму выше страховой возмещение каждому из потерпевших (в случае, если иски ими предъявлены одновременно) выплачивается в размере установленной договором предельной суммы пропорционально объему вреда, причиненного каждому из этих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Страховое возмещение не выплачивается, если страховой случай наступил вследствие: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затопления в результате подъема уровня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военных действий и связанных с ними мероприятий военного характера, признанных таковыми в установленном законодательными актами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действий страхователя, признанных в установленном законом порядке умышленными преступлениями или административными правонарушениями, находящихся в причинной связи со страховым случаем;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ядерной энергии в любой форме и последствий такого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или использования бомб, мин, снарядов или иного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конфискации, реквизиции, ареста, уничтожения или повреждения имущества по распоряжению военных или гражданских властей или иных действий административных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умысла или грубой неосторожности страхователя или работающих у него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детонации или взрыва, вызванных использованием или хранением взрывчатых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загрязнения окружающей среды в результате выбросов нефти или газа (плановых и др.), кроме случаев неконтролируемого самопроизвольного выброса;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причинения вреда здоровью третьих лиц, выразившегося в психических расстройствах, сильном испуге, шоке или иных аналогичных последствиях, если они не были непосредственно связаны с причинением физических повреждений этим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работ по восстановлению контроля или попыток восстановления его над застрахованной скважиной, если она была объявлена вышедшей из-под контроля по распоряжению властей, действующих на территории страхования, органов инспекции или надзора, но в соответствии с условиями настоящего Положения не считалась бы вышедшей из-под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страхователем законов, постановлений Правительства и распоряжений Премьер-Министра Республики Казахстан, предписаний Комитета по надзору за безопасным ведением работ в промышленности и горному надзору Республики Казахстан, Главного управления государственной противопожарной службы при Министерстве внутренних дел Республики Казахстан или других органов государственного надзора, а также нарушения технологии производства работ и несоблюдения правил хранения. Факт невыполнения указанных предписаний и требований устанавливается на основании документов соответствующих органов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любом случае не подлежит возмещению ущерб, вызванный: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простоем, временной невозможностью использования застрахованного оборудования и иными косвенными убытками;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простоем из-за кражи, исчезновения имущества или иными инвентарными убытками;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повреждением оборудования вследствие внутренних поломок, взрывом мотора или иными аналогичными причинами;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ошибками в проектировании, конструкции или дизайне такого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 страхования, по которому выплачено страховое возмещение, сохраняет силу до конца указанного в нем срока в размере разницы между страховой суммой, обусловленной договором, и суммой выплаченного страхового возмещения. Если страховое возмещение выплачено в размере полной страховой суммы, то действие договора прекращается.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 страховщику, выплатившему страховое возмещение страхователю за уничтоженное или поврежденное имущество, переходит впределах этой суммы право требования, которое страхователь имеет к лицу, ответственному за причиненный ущерб.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Споры, вытекающие из отношений сторон по страхованию нефтяных операций, разрешаются в судебном порядке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Претензии страхователя к страховщику, вытекающие из настоящего Положения, сохраняются в течение срока давности,установленного Гражданским кодексом Республики Казахстан (общая часть).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