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bb1e" w14:textId="c0eb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взимании налога на добавленную стоимость по разнице в ставках при таможенном оформлении продукции, ввозимой из государств-участников Содружества Независимых Государств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1996 г. N 979. Утратило силу - постановлением Правительства РК от 23 июля 2001 г. N 988 (вступает в силу с 1 июля 2001 г.) ~P010988.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защиты товаропроизводителей Республики Казахстан от аналогичной дешевой продукции, ввозимой из государств-участников Содружества Независимых Государств,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 продукции, ввозимой из государств-участников Содружества Независимых Государств, цены на которую сформированы с применением ставки налога на добавленную стоимость в размере ниже чем 20 процентов, таможенные органы обязаны взыскивать налог на добавленную стоимость по разнице в ставках при таможенном оформлении в общеустановленном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