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7223" w14:textId="20b7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Кабинета Министров Республики Казахстан от 22 декабря 1994 г. N 1447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августа 1996 г. N 1029. Утратило силу - постановлением Правительства РК от 1 декабря 1998 г. N 1219 ~P981219.</w:t>
      </w:r>
    </w:p>
    <w:p>
      <w:pPr>
        <w:spacing w:after="0"/>
        <w:ind w:left="0"/>
        <w:jc w:val="both"/>
      </w:pPr>
      <w:bookmarkStart w:name="z0" w:id="0"/>
      <w:r>
        <w:rPr>
          <w:rFonts w:ascii="Times New Roman"/>
          <w:b w:val="false"/>
          <w:i w:val="false"/>
          <w:color w:val="000000"/>
          <w:sz w:val="28"/>
        </w:rPr>
        <w:t xml:space="preserve">
     В целях конкретизации функций Государственного фонда финансовой поддержки сельского хозяйства, создания механизма открытости и системы отчетности в расходовании его средств Правительство Республики Казахстан постановляет: </w:t>
      </w:r>
      <w:r>
        <w:br/>
      </w:r>
      <w:r>
        <w:rPr>
          <w:rFonts w:ascii="Times New Roman"/>
          <w:b w:val="false"/>
          <w:i w:val="false"/>
          <w:color w:val="000000"/>
          <w:sz w:val="28"/>
        </w:rPr>
        <w:t>
      1. Внести в постановление Кабинета Министров Республики Казахстан от 22 декабря 1994 г. N 1447 </w:t>
      </w:r>
      <w:r>
        <w:rPr>
          <w:rFonts w:ascii="Times New Roman"/>
          <w:b w:val="false"/>
          <w:i w:val="false"/>
          <w:color w:val="000000"/>
          <w:sz w:val="28"/>
        </w:rPr>
        <w:t xml:space="preserve">P941447_ </w:t>
      </w:r>
      <w:r>
        <w:rPr>
          <w:rFonts w:ascii="Times New Roman"/>
          <w:b w:val="false"/>
          <w:i w:val="false"/>
          <w:color w:val="000000"/>
          <w:sz w:val="28"/>
        </w:rPr>
        <w:t xml:space="preserve">"О создании Государственного фонда финансовой поддержки сельского хозяйства" (САПП Республики Казахстан, 1994 г., N 48, ст. 542) следующие изменения и дополнения: </w:t>
      </w:r>
      <w:r>
        <w:br/>
      </w:r>
      <w:r>
        <w:rPr>
          <w:rFonts w:ascii="Times New Roman"/>
          <w:b w:val="false"/>
          <w:i w:val="false"/>
          <w:color w:val="000000"/>
          <w:sz w:val="28"/>
        </w:rPr>
        <w:t xml:space="preserve">
      в пункте 3 исключить слова "от приватизации государственных сельскохозяйственных предприятий"; </w:t>
      </w:r>
      <w:r>
        <w:br/>
      </w:r>
      <w:r>
        <w:rPr>
          <w:rFonts w:ascii="Times New Roman"/>
          <w:b w:val="false"/>
          <w:i w:val="false"/>
          <w:color w:val="000000"/>
          <w:sz w:val="28"/>
        </w:rPr>
        <w:t xml:space="preserve">
      дополнить пунктом 7 следующего содержания: </w:t>
      </w:r>
      <w:r>
        <w:br/>
      </w:r>
      <w:r>
        <w:rPr>
          <w:rFonts w:ascii="Times New Roman"/>
          <w:b w:val="false"/>
          <w:i w:val="false"/>
          <w:color w:val="000000"/>
          <w:sz w:val="28"/>
        </w:rPr>
        <w:t xml:space="preserve">
      "7. Министерству сельского хозяйства Республики Казахстан совместно с Государственным фондом финансовой поддержки сельского хозяйства в месячный срок ввести по согласованию с Министерством финансов Республики Казахстан более совершенную форму отчетности о расходах и состоянии задолженности Фонда"; </w:t>
      </w:r>
      <w:r>
        <w:br/>
      </w:r>
      <w:r>
        <w:rPr>
          <w:rFonts w:ascii="Times New Roman"/>
          <w:b w:val="false"/>
          <w:i w:val="false"/>
          <w:color w:val="000000"/>
          <w:sz w:val="28"/>
        </w:rPr>
        <w:t xml:space="preserve">
      в Положении о Государственном фонде финансовой поддержки сельского хозяйства, утвержденном указанным постановлением; </w:t>
      </w:r>
      <w:r>
        <w:br/>
      </w:r>
      <w:r>
        <w:rPr>
          <w:rFonts w:ascii="Times New Roman"/>
          <w:b w:val="false"/>
          <w:i w:val="false"/>
          <w:color w:val="000000"/>
          <w:sz w:val="28"/>
        </w:rPr>
        <w:t xml:space="preserve">
      в преамбуле слова "Программой действий Правительства Республики Казахстан по углублению реформ и выходу из экономического кризиса" заменить словами "Планом действий Правительства Республики Казахстан по углублению реформ на 1996-1998 годы"; </w:t>
      </w:r>
      <w:r>
        <w:br/>
      </w:r>
      <w:r>
        <w:rPr>
          <w:rFonts w:ascii="Times New Roman"/>
          <w:b w:val="false"/>
          <w:i w:val="false"/>
          <w:color w:val="000000"/>
          <w:sz w:val="28"/>
        </w:rPr>
        <w:t xml:space="preserve">
      пункт 2 изложить в следующей редакции: </w:t>
      </w:r>
      <w:r>
        <w:br/>
      </w:r>
      <w:r>
        <w:rPr>
          <w:rFonts w:ascii="Times New Roman"/>
          <w:b w:val="false"/>
          <w:i w:val="false"/>
          <w:color w:val="000000"/>
          <w:sz w:val="28"/>
        </w:rPr>
        <w:t xml:space="preserve">
      "В своей деятельности Фонд руководствуется законами Республики Казахстан, указами и распоряжениями Президента Республики Казахстан, постановлениями Правительства Республики Казахстан, а также настоящим Положением";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"Учет и обеспечение возвратности отнесенных на Фонд задолженностей сельскохозяйственных товаропроизводителей по централизованным и директивным кредитам"; </w:t>
      </w:r>
      <w:r>
        <w:br/>
      </w:r>
      <w:r>
        <w:rPr>
          <w:rFonts w:ascii="Times New Roman"/>
          <w:b w:val="false"/>
          <w:i w:val="false"/>
          <w:color w:val="000000"/>
          <w:sz w:val="28"/>
        </w:rPr>
        <w:t xml:space="preserve">
      абзацы пятый-одиннадцатый исключить; </w:t>
      </w:r>
      <w:r>
        <w:br/>
      </w:r>
      <w:r>
        <w:rPr>
          <w:rFonts w:ascii="Times New Roman"/>
          <w:b w:val="false"/>
          <w:i w:val="false"/>
          <w:color w:val="000000"/>
          <w:sz w:val="28"/>
        </w:rPr>
        <w:t xml:space="preserve">
      дополнить разделом следующего содержания: </w:t>
      </w:r>
      <w:r>
        <w:br/>
      </w:r>
      <w:r>
        <w:rPr>
          <w:rFonts w:ascii="Times New Roman"/>
          <w:b w:val="false"/>
          <w:i w:val="false"/>
          <w:color w:val="000000"/>
          <w:sz w:val="28"/>
        </w:rPr>
        <w:t xml:space="preserve">
      "осуществлять, начиная с 1997 года, финансирование следующих направлений: </w:t>
      </w:r>
      <w:r>
        <w:br/>
      </w:r>
      <w:r>
        <w:rPr>
          <w:rFonts w:ascii="Times New Roman"/>
          <w:b w:val="false"/>
          <w:i w:val="false"/>
          <w:color w:val="000000"/>
          <w:sz w:val="28"/>
        </w:rPr>
        <w:t xml:space="preserve">
      выполнение разработанных Министерством сельского хозяйства Республики Казахстан республиканских целевых программ развития отдельных отраслей сельского хозяйства на основе освоения приоритетных технологий и проектов на конкурсных принципах; </w:t>
      </w:r>
      <w:r>
        <w:br/>
      </w:r>
      <w:r>
        <w:rPr>
          <w:rFonts w:ascii="Times New Roman"/>
          <w:b w:val="false"/>
          <w:i w:val="false"/>
          <w:color w:val="000000"/>
          <w:sz w:val="28"/>
        </w:rPr>
        <w:t xml:space="preserve">
      финансовая поддержка структурных преобразований, проводимых в сельскохозяйственном секторе в постприватизационный период; </w:t>
      </w:r>
      <w:r>
        <w:br/>
      </w:r>
      <w:r>
        <w:rPr>
          <w:rFonts w:ascii="Times New Roman"/>
          <w:b w:val="false"/>
          <w:i w:val="false"/>
          <w:color w:val="000000"/>
          <w:sz w:val="28"/>
        </w:rPr>
        <w:t xml:space="preserve">
      оказание финансовой помощи становлению малого и среднего агробизнеса, включая крестьянские (фермерские) хозяйства; </w:t>
      </w:r>
      <w:r>
        <w:br/>
      </w:r>
      <w:r>
        <w:rPr>
          <w:rFonts w:ascii="Times New Roman"/>
          <w:b w:val="false"/>
          <w:i w:val="false"/>
          <w:color w:val="000000"/>
          <w:sz w:val="28"/>
        </w:rPr>
        <w:t xml:space="preserve">
      государственная поддержка развития племенного дела, семеноводства, мер по ветеринарной защите животных; </w:t>
      </w:r>
      <w:r>
        <w:br/>
      </w:r>
      <w:r>
        <w:rPr>
          <w:rFonts w:ascii="Times New Roman"/>
          <w:b w:val="false"/>
          <w:i w:val="false"/>
          <w:color w:val="000000"/>
          <w:sz w:val="28"/>
        </w:rPr>
        <w:t xml:space="preserve">
      Средства Фонда не могут быть направлены на прямое дотирование производства сельскохозяйственной продукции"; </w:t>
      </w:r>
      <w:r>
        <w:br/>
      </w:r>
      <w:r>
        <w:rPr>
          <w:rFonts w:ascii="Times New Roman"/>
          <w:b w:val="false"/>
          <w:i w:val="false"/>
          <w:color w:val="000000"/>
          <w:sz w:val="28"/>
        </w:rPr>
        <w:t xml:space="preserve">
      абзацы третий и четвертый пункта 5 исключить; </w:t>
      </w:r>
      <w:r>
        <w:br/>
      </w:r>
      <w:r>
        <w:rPr>
          <w:rFonts w:ascii="Times New Roman"/>
          <w:b w:val="false"/>
          <w:i w:val="false"/>
          <w:color w:val="000000"/>
          <w:sz w:val="28"/>
        </w:rPr>
        <w:t xml:space="preserve">
      в абзаце втором пункта 8 слова "территориальными органами Министерства экономики и Министерства финансов Республики Казахстан" заменить словами "Министерством сельского хозяйства Республики Казахстан"; </w:t>
      </w:r>
      <w:r>
        <w:br/>
      </w:r>
      <w:r>
        <w:rPr>
          <w:rFonts w:ascii="Times New Roman"/>
          <w:b w:val="false"/>
          <w:i w:val="false"/>
          <w:color w:val="000000"/>
          <w:sz w:val="28"/>
        </w:rPr>
        <w:t xml:space="preserve">
      пункт 10 изложить в следующей редакции: </w:t>
      </w:r>
      <w:r>
        <w:br/>
      </w:r>
      <w:r>
        <w:rPr>
          <w:rFonts w:ascii="Times New Roman"/>
          <w:b w:val="false"/>
          <w:i w:val="false"/>
          <w:color w:val="000000"/>
          <w:sz w:val="28"/>
        </w:rPr>
        <w:t xml:space="preserve">
      "Фонд наделяется правами: </w:t>
      </w:r>
      <w:r>
        <w:br/>
      </w:r>
      <w:r>
        <w:rPr>
          <w:rFonts w:ascii="Times New Roman"/>
          <w:b w:val="false"/>
          <w:i w:val="false"/>
          <w:color w:val="000000"/>
          <w:sz w:val="28"/>
        </w:rPr>
        <w:t xml:space="preserve">
      осуществлять контроль за состоянием задолженности сельскохозяйственных товаропроизводителей, определять порядок и принимать в рамках действующего законодательства меры по взысканию долгов; </w:t>
      </w:r>
      <w:r>
        <w:br/>
      </w:r>
      <w:r>
        <w:rPr>
          <w:rFonts w:ascii="Times New Roman"/>
          <w:b w:val="false"/>
          <w:i w:val="false"/>
          <w:color w:val="000000"/>
          <w:sz w:val="28"/>
        </w:rPr>
        <w:t xml:space="preserve">
      получать необходимую информацию и отчетность от сельскохозяйственных товаропроизводителей и их должников; </w:t>
      </w:r>
      <w:r>
        <w:br/>
      </w:r>
      <w:r>
        <w:rPr>
          <w:rFonts w:ascii="Times New Roman"/>
          <w:b w:val="false"/>
          <w:i w:val="false"/>
          <w:color w:val="000000"/>
          <w:sz w:val="28"/>
        </w:rPr>
        <w:t xml:space="preserve">
      назначать аудиторские проверки деятельности сельскохозяйственных товаропроизводителей и целевого использования выделенных из Фонда средств"; </w:t>
      </w:r>
      <w:r>
        <w:br/>
      </w:r>
      <w:r>
        <w:rPr>
          <w:rFonts w:ascii="Times New Roman"/>
          <w:b w:val="false"/>
          <w:i w:val="false"/>
          <w:color w:val="000000"/>
          <w:sz w:val="28"/>
        </w:rPr>
        <w:t xml:space="preserve">
      в пункте 11 слова "Фонд прекращает финансирование этих мероприятий" заменить словами "Фонд принимает меры по возмещению допущенного этими действиями ущерба"; </w:t>
      </w:r>
      <w:r>
        <w:br/>
      </w:r>
      <w:r>
        <w:rPr>
          <w:rFonts w:ascii="Times New Roman"/>
          <w:b w:val="false"/>
          <w:i w:val="false"/>
          <w:color w:val="000000"/>
          <w:sz w:val="28"/>
        </w:rPr>
        <w:t xml:space="preserve">
      абзац второй исключить; </w:t>
      </w:r>
      <w:r>
        <w:br/>
      </w:r>
      <w:r>
        <w:rPr>
          <w:rFonts w:ascii="Times New Roman"/>
          <w:b w:val="false"/>
          <w:i w:val="false"/>
          <w:color w:val="000000"/>
          <w:sz w:val="28"/>
        </w:rPr>
        <w:t xml:space="preserve">
      в пункте 12 первое предложение изложить в следующей редакции: </w:t>
      </w:r>
      <w:r>
        <w:br/>
      </w:r>
      <w:r>
        <w:rPr>
          <w:rFonts w:ascii="Times New Roman"/>
          <w:b w:val="false"/>
          <w:i w:val="false"/>
          <w:color w:val="000000"/>
          <w:sz w:val="28"/>
        </w:rPr>
        <w:t xml:space="preserve">
      "Руководство деятельностью Фонда осуществляет Республиканский межведомственный совет, в состав которого входят два представителя Министерства финансов Республики Казахстан, по одному представителю от Министерства экономики, Министерства сельского хозяйства Республики Казахстан, Государственного комитета Республики Казахстан по управлению государственным имуществом, Национального Банка Республики Казахстан, Казагропромбанка, Национальной федерации фермеров Казахстана "Казагро", Аграрного союза Казахстана, Министерства науки - Академии наук Республики Казахстан"; </w:t>
      </w:r>
      <w:r>
        <w:br/>
      </w:r>
      <w:r>
        <w:rPr>
          <w:rFonts w:ascii="Times New Roman"/>
          <w:b w:val="false"/>
          <w:i w:val="false"/>
          <w:color w:val="000000"/>
          <w:sz w:val="28"/>
        </w:rPr>
        <w:t xml:space="preserve">
      в абзаце втором слова "Кабинетом Министров Республики Казахстан" заменить словами "Правительством Республики Казахстан"; </w:t>
      </w:r>
      <w:r>
        <w:br/>
      </w:r>
      <w:r>
        <w:rPr>
          <w:rFonts w:ascii="Times New Roman"/>
          <w:b w:val="false"/>
          <w:i w:val="false"/>
          <w:color w:val="000000"/>
          <w:sz w:val="28"/>
        </w:rPr>
        <w:t xml:space="preserve">
      в абзаце восьмом слова "Кабинет Министров Республики Казахстан" заменить словами "Правительство Республики Казахстан"; </w:t>
      </w:r>
      <w:r>
        <w:br/>
      </w:r>
      <w:r>
        <w:rPr>
          <w:rFonts w:ascii="Times New Roman"/>
          <w:b w:val="false"/>
          <w:i w:val="false"/>
          <w:color w:val="000000"/>
          <w:sz w:val="28"/>
        </w:rPr>
        <w:t>
      2. Министерству сельского хозяйства, Министерству финансов Республики Казахстан в соответствии с постановлением Верховного Совета Республики Казахстан от 27 декабря 1994 г. N 269 </w:t>
      </w:r>
      <w:r>
        <w:rPr>
          <w:rFonts w:ascii="Times New Roman"/>
          <w:b w:val="false"/>
          <w:i w:val="false"/>
          <w:color w:val="000000"/>
          <w:sz w:val="28"/>
        </w:rPr>
        <w:t xml:space="preserve">B945400_ </w:t>
      </w:r>
      <w:r>
        <w:rPr>
          <w:rFonts w:ascii="Times New Roman"/>
          <w:b w:val="false"/>
          <w:i w:val="false"/>
          <w:color w:val="000000"/>
          <w:sz w:val="28"/>
        </w:rPr>
        <w:t xml:space="preserve">"О введении в действие Гражданского кодекса Республики Казахстан (общая часть)" обеспечить преобразование Государственного фонда финансовой поддержки сельского хозяйства в организационно-правовую форму, предусмотренную Гражданским кодексом Республики Казахстан (общая часть).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