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14a5" w14:textId="b431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водным ресурсам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г. N 1225.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Комитете по водным ресурсам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 октября 1996 г. N 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Комитете по водным ресурсам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водным ресурсам Республики Казахстан (Комводресурсы Республики Казахстан) является центральным исполнительным органом, не входящим в состав Правительства, по управлению и контролю за использованием и охраной водных ресурсов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по водным ресурсам Республики Казахстан (далее - Комитет) совместно с входящими в его структуру республиканскими, областными, городскими и районными подразделениями (согласно приложению к настоящему Положению) образуют единую систему государственного управления и контроля за использованием и охраной водных ресурсов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 своей деятельности руководствуется Конституцией Республики Казахстан, актами Президента Республики Казахстан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Задачи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регулирования использования и охраны водных ресурсов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потребностей населения и отраслей экономики в воде, комплексного ее использования с учетом экологических требований, сохранности водного фонда и защиты вод от загрязнения, засорения и истощения, улучшения состояния рек, озер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водохозяйственной деятельности министерств, государственных комитетов и иных центральных исполнительных органов во взаимодействии с местными представительными 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сопредельными государствами по вопросам совместного использования и охраны водных ресурсов трансграничных водных бассейнов и межгосударственных водопроводящих 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использования и охраны водных ресурсов в разрезе территорий и бассейнов рек в соответствии с принципами водохозяйственного районирования и потребностями в воде населения и отраслей экономики и природных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научно-технической и инвестиционной политики в области регулирования использования и охраны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экономического механизма пользования водными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эксплуатации водохозяйственных объектов и водопроводов комплексного назначения, а также гидротехнических сооружений на водных источниках, оказывающих влияние на формирование и распределение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предложений в Правительство Республики Казахстан по вопросам водного хозяйства республики и разработку научно обоснованных целевых комплексных программ по обеспечению населения и отраслей экономики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регулирование и распределение водных ресурсов, включая определение лимитов забора воды и водопотребления, межрегиональное и межобластное распределение и перераспределение водных ресурсов на водохозяйственных участках бассейнов рек и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на специальное водопользование из поверхностных водных источников по согласованию с органами охраны природы и согласует выдачу разрешений на специальное водопользование из подземных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выдачу технических условий на все виды водопользования при согласовании проектов строительства, реконструкции предприятий и объектов, размещения предприятий,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правила и стандарты для нормирования водопотребления;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государственный контроль за рациональным использованием водного фонда, сохранением и улучшением состояния водоисточников и инспекторскую службу по охране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оперативный контроль за соблюдением технических условий, установленных лимитов водопотребления, сброса сточных вод в поверхностные водные объекты, качественным состоянием поверхностных вод, а также пересматривает ранее выданные разрешения на специальное водопользование из поверхностных вод, независимо от сроков их действия, по экологически неблагоприятным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диспетчерское и оперативное регулирование режима работы водохозяйственных объектов межотраслевого и комплексного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эксплуатацию водохранилищ, магистральных водопроводов комплексного назначения, каналов межгосударственного, межотраслевого и межобластного, межрайонного и межхозяйственного назначения, плотин, гидроузлов, руслорегулировочных, берегоукрепительных сооружений, защитных дамб и других объектов, расположенных непосредственно на водоисточниках;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повышению технического уровня эксплуатации водохозяйственных объектов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заказчика на разработку схем комплексного использования и охраны водных ресурсов, проведение научно-исследовательских и проектных работ, строительство водохозяйственных объектов межотраслевого, межобластного, межрегионального и межхозяйственного назначения, выполнение берегоукрепительных и других работ на реках, вне территорий городов и поселков городского типа, озерах, водоохранных зонах, благоустройство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водных объектах и водохозяйственных системах ведомственную гидрометрическую сеть и метрологическое обеспечение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государственного учета вод и государственного водного кадастра совместно с органами охраны недр и гидрометеорологии;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сводных планов использования вод, а также составление краткосрочных и перспективных водохозяйственных балансов для речных бассейнов, экономических и промышленных районов и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водохозяйственную и водоохранную деятельность организаций в части рационального использования водных ресурсов и предупреждения загрязнения, засорения и истощения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выполнением водоохранных мероприятий и соблюдением требований первичного учета использования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переговоры и заключает по поручению Правительства Республики Казахстан двусторонние и многосторонние соглашения по совместному использованию и охране трансграничных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сохранению и улучшению состояния водохранилищ, озер, рек,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мероприятий по предотвращению и ликвидации последствий стихийных бедствий и аварийных ситуаций на водных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 учетом предложений заинтересованных министерств, государственных комитетов и иных центральных исполнительных органов правила эксплуатации водохранилищ комплексного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приемку в эксплуатацию вновь построенных и реконструированных объектов водного хозяйства комплексного, межотраслевого и межхозяйственного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государственных комиссий по приемке в эксплуатацию объектов (пусковых комплексов);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заключения о предоставлении поверхностных водных объектов в обособленное пользование и согласовывает условия вторичного водопользования на водных объектах, предоставленных в обособленное пользование, предложения юридических лиц о предоставлении им в пользование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проектов водохозяйственных объектов и согласование проектов на объекты (независимо от их назначения, ведомственной принадлежности и форм собственности), влияющих на состояние водных ресурсов, и порядка производства строительных, дноуглубительных и иных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проектной документации по сохранению и улучшению состояния водохранилищ, озер и рек, а также водохозяйственных объектов межотраслевого и межхозяйственного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заинтересованными министерствами, государственными комитетами и иными центральными исполнительными органами Республики Казахстан тарифы на все виды водопользования, за услуги по подаче воды, условия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и представляет предложения по совершенствованию водного законодательства и других нормативных правовых актов в области водного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международное сотрудничество в пределах своей компетенции по вопросам управления водными ресурсами, рационального использования и охраны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осуществляет издание ежегодной научно-технической информации о состоянии и использовании водных ресурсов, представляет информацию по этим вопросам государственным органам и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рекомендации по освоению водосберегающих технологий, приготовлению питьевой воды и охраны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квалификации руководящих работников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выполнение мероприятий по гражданской обороне и мобилизационной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соблюдению правил по технике безопасности и производственной санитарии, улучшению жилищных и социально-бытовых условий работников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Права и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приказы, давать указания, обязательные для организаций системы Комитета, а по вопросам регулирования комплексного использования и охраны вод - обязательные для министерств, государственных комитетов и иных центральных исполнительных органов, а также юридических лиц и проверять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вопросы создания, реорганизации и ликвидации подведомственных организаций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рабочие группы для подготовки предложений по развитию отрасли и отдельных ее направлений, привлекать в необходимых случаях на договорной основе научно-исследовательские, проектно-изыскательские и другие организации, а также независимых экспертов для проведения соответствующей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за рациональным использованием водных ресурсов, сохранением и улучшением состояния водоисточников и вносить на рассмотрение местных исполнительных органов представления о прекращении права пользования поверхностными водными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 приостановлении или отмене действия на территории Республики Казахстан нормативных и правовых документов министерств, государственных комитетов и иных центральных исполнительных органов Республики Казахстан, регламентирующих распределение и использование водных ресурсов, в случаях, когда эти документы противоречат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вопросы о привлечении к административной, а в необходимых случаях, уголовной ответственности должностных лиц и граждан, допустивших нарушение водного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информацию по вопросам состояния водных объектов, использования и охраны водных ресурсов от органов охраны природы, охраны недр и гидрометеослужбы, представлять им аналогичную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IV. Руководящие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возглавляет Председатель, назначаемый и освобождаемый Правительством Республики Казахстан. Председатель Комитета имеет заместителей, назначаемых по его представлению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Комитете создается коллегия, в состав которой входят Председатель и его заместители по должности, руководящие работники Комитета. Численный состав коллегии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и численность работников центрального аппарата Комитета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подчиненных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функций, распределяет обязанности между заместителями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и штаты подведомственных организаций, а также положения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Комитета, руководителей подведомственных организаций, входящих в систему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делегирует решение отдельных вопросов, входящих в компетенцию Комитета, структурным подразделениям, а также подведомственным организациям, входящим в систему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Коллегия Комитета рассматривает основные вопросы развития водного хозяйства в республике, водообеспечения населения и отраслей экономики, рационального использования и охраны водных ресурсов, совершенствования методов управления подведомственными организациями, исполнения принятых решений, обсуждает проекты важнейших приказов, заслушивает отчеты о деятельности отделов, областных комитетов по водным ресурсам и других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доводятся до подведомственных организаций приказами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рассмотрения основных направлений и концепций развития водного хозяйства, вопросов научно-технического прогресса и передового опыта при Комитете создается научно-технический совет из ученых, высококвалифицированных специалистов, а также представителей научно-технических обществ и других организаций.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 научно-технического совета и положение о нем утверждаются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Председателем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Комитет является юридическим лицом, имеет расчетный счет,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с изображением Государственного герба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своим наименованием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 Е Р Е Ч Е Н 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водохозяйственных организаций,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объектов, входящих в систему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водным ресурсам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Арало-Сырдарьинское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Балхаш-Алакольское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Иртышское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Ишимское бассейновое водохозяйственное объединение, г.Акмола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Нура-Сарысуское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Тобол-Торгайское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Урало-Каспийское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Шу-Таласское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Акмолинский областной комитет по водным ресурсам,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областной комитет по водным ресурсам,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областной комитет по водным ресурсам,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Атырауский областной комитет по водным ресурсам, г.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областной комитет по водным ресурсам, г.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Кокшетауский областной комитет по водным ресурсам, г.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Кустанайский областной комитет по водным ресурсам, г.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Мангистауский областной комитет по водным ресурсам, г.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областной комитет по водным ресурсам, г.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Тургайский областной комитет по водным ресурсам, г. Аркалык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Трест "Союзцелинвод",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Арендное предприятие "Спецводопроводсельстрой", г.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Производственно-эксплуатационное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"Целиноградсельхозводоснабжение", г.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по эксплуатации канала Иртыш-Караганда,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Шардаринская ГЭС с водохранилищем, г. Шардара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эксплуатации Тасоткельского водохранилища,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 Тасоткель Шуского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Научно-производственный центр "Суавтоматика", г.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Административное здание, г. Алматы, ул. Желтоксан,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Общежитие, г. Алматы, ул. Толе би,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 октября 1996 г. N 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от 25 января 1991 г. N 62 "О Государственном комитете Республики Казахстан по водным ресурсам и его организационной структуре".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Казахской ССР от 20 июня 1991 г. N 388 "Об утверждении Положения о Государственном комитете Республики Казахстан по водным ресурсам" (САПП Республики Казахстан, 1991 г., N 16, ст.99).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Пункты 15, 17 изменений, которые вносятся в решения Правительства Республики Казахстан по вопросам водного законодательства, утвержденных постановлением Кабинета Министров Республики Казахстан от 4 мая 1994 г. N 473 "О внесении изменений и признании утратившими силу некоторых решений Правительства Республики Казахстан по вопросам водного законодательства" (САПП Республики Казахстан, 1994 г., N 21, ст. 473).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изменений, которые вносятся в некоторые решения Правительства Республики Казахстан по вопросам экспертизы архитектурно-градостроительной документации на строительство, расширение, реконструкцию, техническое перевооружение и капитальный ремонт объектов и комплексов, утвержденных постановлением Кабинета Министров Республики Казахстан от 8 декабря 1994 г.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46,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2 изменений и дополнений, которые вносятся в решения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Казахстан, утвержденных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6 февраля 1995 г.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(САПП Республики Казахстан, 1995 г., N 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ст.62).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