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e576" w14:textId="d41e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действий по обеспечению устойчивой работы предприятий энергетической отрасли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ноября 1996 г. N 1404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положения в электроэнергетической отрасли
Правительство Республики Казахстан постановляет:
</w:t>
      </w:r>
      <w:r>
        <w:br/>
      </w:r>
      <w:r>
        <w:rPr>
          <w:rFonts w:ascii="Times New Roman"/>
          <w:b w:val="false"/>
          <w:i w:val="false"/>
          <w:color w:val="000000"/>
          <w:sz w:val="28"/>
        </w:rPr>
        <w:t>
          1. Утвердить прилагаемую Программу действий по обеспечению
устойчивой работы предприятий энергетической отрасли Республики
Казахстан.
</w:t>
      </w:r>
      <w:r>
        <w:br/>
      </w:r>
      <w:r>
        <w:rPr>
          <w:rFonts w:ascii="Times New Roman"/>
          <w:b w:val="false"/>
          <w:i w:val="false"/>
          <w:color w:val="000000"/>
          <w:sz w:val="28"/>
        </w:rPr>
        <w:t>
          2. Министерствам, государственным комитетам, акимам областей
обеспечить своевременное выполнение намеченных указанной Программой
мероприятий.
</w:t>
      </w:r>
      <w:r>
        <w:br/>
      </w:r>
      <w:r>
        <w:rPr>
          <w:rFonts w:ascii="Times New Roman"/>
          <w:b w:val="false"/>
          <w:i w:val="false"/>
          <w:color w:val="000000"/>
          <w:sz w:val="28"/>
        </w:rPr>
        <w:t>
          3. Контроль за выполнением настоящего постановления возложить
на Заместителя Премьер-Министра Республики Казахстан Дуйсенова Д.Т.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19 ноября 1996 г. N 1404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действий по обеспечению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устойчивой работы предприятий энергетической
                    отрасли Республики Казахстан
--------------------------------------------------------------------
 N !        Мероприятие          !Срок    !      Ответственные
п/п!                             !исполне-!      за исполнение
   !                             !ния     !
--------------------------------------------------------------------
 1 !               2             !   3    !           4
--------------------------------------------------------------------
 1. Установить с 1 ноября т.г.              Минэнергоугольпром,
    порядок электроснабжения,               Комитет по ценовой и
    при котором потребители,                и антимонопольной
    независимо от их ведомственной          политике Республики
    принадлежности, форм                    Казахстан, акимы областей
    собственности и источников
    финансирования деятельности,
    не оплатившие своевременно
    потребленную электроэнергию,
    после предупреждения
    отключаются от питающих
    центров. Возобновление
    поставки электроэнергии
    будет осуществляться только
    после полного погашения
    образовавшейся задолженности.
        Запретить вмешательство
    органов управления всех
    уровней в процесс регулирования
    режимами электроснабжения и
    отключения потребителей за
    неуплату полученной
    электроэнергии
 2. Обеспечить своевременную      по        Акимы областей,
    оплату сельскохозяйственными  графику   Минсельхоз Республики
    товаропроизводителями текущих           Казахстан
    платежей и погашение
    задолженности за полученную
    в 1996 году электроэнергию
    в соответствии с Соглашением,
    заключенным между Минсельхозом и
    Минэнергоугольпромом Республики
    Казахстан
 3. Создать совместные            октябрь   Госкомимущество,
    казахстанско-российские       -ноябрь   Госкомприватизации,
    акционерные предприятия:      1996 года Минэнергоугольпром
      по эксплуатации ЛЭП 1150 кВ,          Республики Казахстан
      Экибастузской ГРЭС-2.
    Продать угольный разрез
    "Северный" с полем N 9
    разреза "Богатырь"
    хозяйствующим субъектам
    Российской Федерации
 4. Погасить задолженность за     IV        Минэнергоугольпром
    полученную электрическую      квартал   Республики Казахстан,
    энергию из Кыргызстана        1996 года акимы
    поставкой угля на Бишкекскую            Южно-Казахстанской,
    ТЭЦ в объеме 430 тыс. тонн              Жамбылской,
                                            Кзыл-Ординской,
                                            Алматинской,
                                            Талдыкорганской,
                                            Жезказганской областей
 5. Погасить задолженность за     по        Минэнергоугольпром
    полученную электроэнергию     графику   Республики Казахстан
    от предприятий Минэнерго
    Узбекистана
 6. Погасить задолженность за     -"-       То же
    полученную электроэнергию
    от предприятий Туркменистана
 7. Заключить прямые договоры     октябрь   То же
    на поставку электроэнергии    1996 года
    из энергосистем РАО "ЕЭС
    России" с:
    Акмолинской распределительной
    электросетевой компанией,
    Северо-Казахстанской
    распределительной
    электросетевой компанией,
    Кустанайской распределительной
    электросетевой компанией,
    Тургайской распределительной
    электросетевой компанией,
    Кокшетауской распределительной
    электросетевой компанией,
    "Испат-Кармет",
    АО "Алтайэнерго"
 8. Заключить прямые договоры     -"-       То же
    на поставку электроэнергии
    из республик Средней Азии с:
    Южно-Казахстанской
    распределительной электросетевой
    компанией,
    Жамбылской распределительной
    электрсетевой компанией,
    Кзыл-Ординской распределительной
    электросетевой компанией,
    Алматы Пауэр Консолидейтид,
    Талдыкорганской распределительной
    электросетевой компанией
 9. Отработать схему погашения    октябрь   Минэнергоугольпром
    задолженности НЭС             1996 года Республики Казахстан,
    "Казахстанэнерго" фирме "Адел":         НЭС "Казахстанэнерго",
    НЭС "Казахстанэнерго" передает          фирмы "Витол-Мунай" и
    Жамбылской ГРЭС свою                    "Адел"
    задолженность фирме "Адел",
    Жамбылская ГРЭС в счет
    погашения этой
    задолженности отпускает
    электроэнергию Алматинской
    железной дороге, Алматинская
    ж/д погашает долг Узбекской ж/д
    за транзит груза по территории
    Республики Казахстан
10. Отработать вопросы взаимной   -"-       Минэнергоугольпром
    поставки электроэнергии из              Республики Казахстан
    энергосистем РАО "ЕЭС России"
    на ССГПО и Донской ГОК и с
    Ермаковской ГРЭС на Омскэнерго
    или г.Курган
11. Пересмотреть нормативные
    запасы топлива на
    электростанциях для:
    целей эксплуатации            1 ноября  Минэнергоугольпром
                                  1996 года Республики Казахстан,
                                            энергопроизводящие
                                            компании
    госрезерва                      -"-     Госкомитет по
                                            чрезвычайным ситуациям,
                                            Госматрезервы,
                                            Минфин Республики
                                            Казахстан
12. Обеспечить необходимые        10 ноября Акимы областей,
    запасы топлива и отработать   1996 года энергопроизводящие
    механизм их пополнения                  компании
13. Пересмотреть расход           1 ноября  Минэнергоугольпром,
    гидроресурсов по Иртышскому   1996 года Госкомводресурсы
    каскаду с учетом ожидаемого             Республики Казахстан
    энергобаланса в осенне-
    зимний период 1996/97 года
14. Обеспечить работу ОЭС         постоянно Энергопроизводящие
    Казахстана с частотой не                и распределительные
    ниже 49,2 Гц.                           компании
    Энергопроизводящие компании
    обеспечивают заданный график
    нагрузки. Распределительные
    электросетевые компании
    обеспечивают выполнение
    заданного предельного уровня
    потребления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