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b04e" w14:textId="099b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1996 г. N 1441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учреждений
Министерства обороны Республики Казахстан за полученное вещевое
имущество от акционерных обществ, выполнивших оборонный заказ,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налоговым комитетом Республики
Казахстан произвести погашение задолженности акционерных обществ,
принимаемой в зачет, по общегосударственным налогам в части,
причитающейся республиканскому бюджету, и другим обязательным
платежам в республиканский бюджет на общую сумму 8831 тыс. (восемь
миллионов восемьсот тридцать одна тыс.) тенге согласно прилагаемому
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учреждений
Министерства обороны Республики Казахстан на погашение задолженности
за полученное вещевое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 зачесть
кредиторскую задолженность за полученные материальные ценности в
счет ассигнований из республиканского бюджета, выделяемых при
финансировании.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произвести по состоянию на 1 октября
1996 года с отражением указанных сумм в доходной и расходной частях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Республики Казахстан
                                 от 25 ноября 1996 г. N 1441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предприятий и организаций, имеющих задолженность
            по налогам и другим обязательным платежам в
            республиканский бюджет, принимаемую к зачету
             в счет финансирования Министерства обороны
                        Республики Казахстан
ДДДДДДДДДДДДДДДДДДДДДДДДДДДДДДДДДДДДДДДДДДДДДДДДДДДДДДДДДДДДДДДДДДДДД
    Наименование предприятий,       і     Сумма задолженности,
    виды налоговых и других         іпринимаемая к зачету, тыс. тенге
    обязательных платежей в         і
    республиканский бюджет          і
ДДДДДДДДДДДДДДДДДДДДДДДДДДДДДДДДДДДДДДДДДДДДДДДДДДДДДДДДДДДДДДДДДДДДД
1. Акционерное общество
"Алпам", г. Алматы, всего                  5570
В том числе:
налог на добавленную стоимость             5475
акцизы                                       95
2. Акционерное общество
"Кожмех", г. Семипалатинск, всего           753
В том числе платежи в Фонд
преобразования экономики                    753
3. Производственно-торговая
фирма "Рауан", г. Усть-Каменогорск,
всего                                      2508
В том числе:
платежи в Фонд преобразования
экономики                                   316
подоходный налог с юридических лиц         2192
ИТОГО:                                     8831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