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1de0" w14:textId="c9a1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промышленного животноводства и птицеводства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1996 г. N 1488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работы животноводческих комплексов и
птицефабрик, их экономического оздоровления путем привлечения
инвестиций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сельского хозяйства Республики Казахстан в
месячный срок определить перечень объектов промышленного
животноводства и птицеводства, степень износа имущества которых
превышает 50 процентов, и представить его Государственному комитету
Республики Казахстан 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в установленном порядке заключить
договоры по безвозмездной передаче вышеуказанных объектов
(государственного имущества или государственных пакетов акций)
юридическим и физическим лицам на условиях инвестирования
производства, погашения кредиторской задолженности, восстановления и
достижения устойчивых объемов производимой продукции до проектных
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и Министерству сельского хозяйства
Республики Казахстан информировать о выполнении настоящего
постановления ежегодно к 1 января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