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fac0" w14:textId="387f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1996 г. N 1657. Утратило силу - постановлением Правительства РК от 22 апреля 1997 г. N 623 ~P970623.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иностранных дел Республики Казахстан согласно приложению, исходя из
предельной численности работников этого аппарата в количестве 311
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иностранных дел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иметь 6 заместителей Министра, в том числе одного первого, а также
коллегию в количестве 15 человек.
     3. Установить для центрального аппарата Министерства иностранных
дел Республики Казахстан лимит служебных легковых автомобилей в
количестве 7 единиц.
     4. Признать утратившими силу:
     постановление Правительства Республики Казахстан от 19 декабря
1995 г. N 1814 "О структуре центрального аппарата Министерства
иностранных дел Республики Казахстан";
     постановление Правительства Республики Казахстан от 6 февраля
1996 г. N 157 "О внесении изменений в постановление Правительства
Республики Казахстан от 19 декабря 1995 г. N 1814".
     Первый заместитель
      Премьер-Министра
   Республики Казахстан
                                           Приложение
                                 к постановлению Правительства
                                      Республики Казахстан
                                  от 27 декабря 1996 г. N 1657
                              Структура
                  центрального аппарата Министерства
                 иностранных дел Республики Казахстан
     Руководство
     Департамент стран СНГ и Балтии
     Главное консульское управление
     Главное финансово-административное управление
     Управление международных организаций и
     международных экономических отношений
     Договорно-правовое управление
     Управление Государственного Протокола
     Исполнительный Секретариат
     Управление стран Америки
     Управление стран Европы
     Управление стран Азии
     Управление стран Ближнего, Среднего Востока и Африки
     Управление культурных связей, гуманитарного сотрудничества
     и по делам ЮНЕСКО
     Управление международной безопасности и контроля
     над вооружениями
     Управление кадров
     Отдел информации и пресс-службы
     Отдел регионального сотрудничества
     Отдел обеспечения перевода
     Отдел по проблемам Каспийского моря
     и энергетическим ресурсам
     Отдел защиты информации (первый отдел)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