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01a7" w14:textId="58b0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конкурса инвестиционных программ на право получения лицензии на разведку и/или добычу полезных ископаемых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1997 г. N 107. Утратило силу - постановлением Правительства РК от 22 июня 1998 г. N 578 ~P980578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Казахстан, имеющего силу Закона, от 27 января 1996 г.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проведения конкурса инвестиционных программ на право получения лицензии на разведку и/или добычу полезных ископаемых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27 января 1997 г. N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порядке проведения конкурса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программ на право получения лицензии на 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и/или добычу полезных ископаемых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Конкурс инвестиционных программ на право получения лицензии на разведку и/или добычу полезных ископаемых (далее - конкурс) является основным способом предоставления лицензии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Конкурсы могут быть открытыми или закрытыми. Они объявляются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лицензионным органом или, по его поручению, рабочим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Казахстан. По крупным объектам конкурсы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объявляются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Рабочий орган (организационный комитет) готовит извещение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(приглашение) о конкурсе и условиях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Извещение (приглашение) должно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 конкурсного объекта, его месторасположение и краткую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лицензирования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время, место и календарный график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приема заявок на участие в конкурсе.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Условия конкурса должны предусматривать: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стартовые размеры платежей в бюджет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(арендная плата, бонусы, роялти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 взноса за право участия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предоставление участнику конкурса пакета предварительной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структуру конкурсного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критерии оценки конкурсного предложения.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Извещение об открытом конкурсе и условиях его проведения должны быть опубликованы в официальных органах печати, а приглашения к участию в закрытом конкурсе и условия его проведения доведены до сведения всех потенциальных его участников не позднее чем за 90 дней до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Намерение участвовать в конкурсе должно быть подтверждено заявкой, согласно приложениям 1, 2 к настоящему Положению, направленной в рабочий орган (организационный комитет) не позднее даты, указанной в извещении (приглашении).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Заявка должна содержать подтвержденные документально: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заявителе: наименование заявителя, его адрес, государственную принадлежность (для юридических лиц), гражданство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руководителях или владельцах юридического лица и лицах, которые будут представлять заявителя при получении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финансовых, технических, управленческих и организационных возможностях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принимаются к рассмотрению после уплаты заявителем установленного взноса за участие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Число участников конкурса должно быть не менее двух.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Заявителю, участвующему в конкурсе, предоставляется на условиях конкурса пакет информации, содержащей геологические, горнотехнические, технологические и иные данные, необходимые и достаточные для разработки конкурсного предложения на право получения лицензии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Конкурсное предложение на получение лицензии на разведку полезных ископаемых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предыдущей деятельности участника конкурса за последние пять лет, банковскую справку о его финансовых возможностях;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 участника конкурса в отношении условий проведения разведки, включая программу работ и затраты на ее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 участника конкурса в отношении защиты окружающей природной среды, включая рекультивацию и восстановление земель конкурсной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 и период осуществления инвестиционных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Участники конкурса в сроки, установленные условиями конкурса, составляют конкурсные предложения и направляют их в рабочий орган (организационный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Конкурсное предложение на получение лицензии на добычу, помимо условий, отмеченных в пункте 12,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лицензии на разведку и результаты ее использования, если таковая у участника конкурса имеется;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ожидаемый срок начала добычи и достижения ее экономически и технически возможного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прогнозов по расходам, связанным с добычей и по доходам от реализации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денежные поступления Республике Казахстан и капитальные вложения в развитие производственной и социальной инфраструктуры контрактной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подготовке казахстанских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разработки месторождения и количество извлекаемых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Конкурсное предложение на право получения совмещенной лицензии на разведку и добычу полезных ископаемых должно содержать условия, необходимые для конкурсного предложения на право получения лицензии на разведку и добычу.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Отказ в праве на участие в конкурсе может иметь место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подачи заявок позже установленного условиями конкурса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заявителем документально неподтвержденных сведений, отмеченных в пункте 8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Экспертиза конкурсных предложений осуществляется экспертами, которые избираются рабочим органом (организационным комитетом). Экспертные оценки конкурсных предложений осуществляются на основе критериев, разрабатываемых рабочим органом (организационным комитетом)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Экспертные оценки поступают в рабочий орган (организационный комитет), который обобщает их и оформляет протокол, в котором даются рекомендации по определению победителя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Протокол рабочего органа (организационного комитета) о результатах проведенного конкурса с приложением к нему экспертных оценок конкурсных предложений направляется в лицензионный орган, который на основе представленных материалов принимает решение о победителе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Победителю конкурса лицензионным органом направляется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официальное уведомление и предоставляется лицензия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недропользование. Результаты конкурса публикуются в официальной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В случае, если в пределах установленного конкурсного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конкурс принята только одна заявка или, если участники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соответствуют по техническим, управленческим, организационным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финансовым возможностям условиям конкурса, то конкурс считается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несостоявшимся.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Затраты, понесенные участниками конкурса, организаторами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 не компенсируются.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Все конкурсные предложения, поступившие в рабочий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(организационный комитет), участнику конкурса не возвращаются.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Предложения, представленные позже установленного срока,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возвращаются участникам конкурса нераспечатанными.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Конкурсное предложение на получение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недропользование должно быть рассмотрено в сроки, определенные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организаторами конкурса, но не позднее шести месяцев со дня принятия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конкурсного предложения на право получения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 А Я В К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получение лицензии на право пользования недрами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 (разведки и добычи) _____________________________________на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(вид полезного ископаемого)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_______________________________________________________расположенном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месторождения или описание контрактной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пределах___________________________________________________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Данные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наименование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реквизиты;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адрес, телефон, факс;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форма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учредители (для совместных предприятий, акционерных обществ,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товариществ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дата учреждения, номера регистрационных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руководители, представитель заявителя при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основной вид деятельности, опыт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финансовое состояние предприятия, источники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технические, технологические и организационные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предприятия-заявителя или подрядчика.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Целевое назначение работ, связанных с использованием недр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краткое геологическое описание, запасы,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среднее содержание полезных компонентов, качество сырья).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Пространственные границы испрашиваемой территории,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проект геологического отвода, с указанием координат угловых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точек, по системе координат 1942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картограмма геологического отвода;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госрегистрационный номер отчета и затраты по проведенным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работам за счет собственных средств по площадям.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Срок, на который испрашивается лицензия: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продолжительность этапа геологического изучения;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продолжительность этапа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Возврат территории по годам (после 2-5 лет 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Минимальная программа работ. Намечаемый объем основных геологических и геофизических исследований в физическом и денежном выражении по годам, на первые пять лет по площадям, участкам, блокам, месторождениям.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заявителем были ранее получены лицензии на недропользование,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указать номера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каждой лицензии указать выполнение лицензионных условий: приобретение информации, заключение договора, фактическое выполнение в денежном выражении, финансирование профессионального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Намерения заявителя по использованию и развитию инфраструктуры лицензионной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Намерения заявителя по использованию местной рабочей силы и объему затрат на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Список документов, прилагаемых к заявке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Протокол предварительного согласования земельного отвода с главой областной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 об уплате взноса за участие в конкурсе на право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лицензии (в размере 20 минимальных окладов).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Копия свидетельства о регистрации хозяйствующего субъекта.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Копия устава.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Копия учредительного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Проект геологического отвода контрактной территории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Документы, подтверждающие финансовые возможности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выполнению намеченных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Документы, подтверждающие технические, организационные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управленческие возможности заявителя по выполнению намеченных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Копии документов, подтверждающих ранее предоставленное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 недрами и земельными участками (для действующих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предприятия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 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 А Я В К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получение лицензии на добычу ___________________________руд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__________________________месторождения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_________________________________________________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Данные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наименование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реквизиты;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адрес, телефон, факс;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форма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учредители (для совместных предприятий,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дата учреждения, номер регистрационных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руководители, представитель заявителя при получении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основной вид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опыт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финансовое состояние предприятия-заявителя и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намечаемых работ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источники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технические, технологические и организационные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предприятия-заявителя или подрядчика;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название проекта (отчета) и его номер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(в случае финансирования предприятием-заявителем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проведенных поисковых и разведочных работ), объем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Целевое назначение работ, связанных с использованием недр: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краткая геологическая характеристика заявленного объекта;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запасы месторождения по основным и совместно с ними залегающим полезным ископаемым. Где, когда и по каким категориям утверждены, номер протокола ГКЗ (ТКЗ);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минимальная программа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а) намечаемые объемы добычи по годам;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б) начало добычных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в) предлагаемые капитальные вложения на освоение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отработанных и числящихся на балансе предприятия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запасов (для действующих предприятий), по состоянию на момент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Пространственные границы испрашиваемой территории,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местоположение.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Технико-экономические показатели: для вновь вводимых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месторождений по ТЭО кондиций, по эксплуатируемым месторождениям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фактические за последние три года в сопоставлении с техпроектом: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производительность, по техпроекту - фактическая;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способ отработки - подземный, открытый, комбинированный;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системы отработки, их соотношение - по техпроекту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потери по техпроекту - фактические;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разубоживание;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переработка (схема переработки);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получаемые продукты и их качество;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извлечение основных и полезных компонентов по техпроекту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себестоимость добычи плановая - фактическая;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себестоимость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общие годовые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стоимость реализованной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остаточная стоимость основных фондов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горно-капитальные ремонты);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оборотные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платежи, производимые за пользование недрами и землей.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Срок, на который испрашивается лицензия.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Намерения заявителя по использованию и развитию инфраструктуры лицензионной территории или района горного отвода; для действующих предприятий - затраты на содержание инфраструктуры района, социальные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Намерения заявителя по использованию местной рабочей силы и объем затрат на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Список документов, прилагаемых к заявке на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Проект горного отвода, а для действующих предприятий - копия акта горного отвода с указанием координат угловых точек по системе координат 1942 года, глубина отработки. Картограмма горного отвода.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 предварительного согласования земельного отвода с главой администрации или копии документов, подтверждающих ранее предоставленное право на пользование недрами и земельными участками (для действующих предприятий).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Копия свидетельства о регистрации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 об уплате взноса за участие в конкурсе на право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лицензии (в размере 20 минимальных окладов).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Копия устава.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Копия учредительного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Документы, подтверждающие финансовые возможности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выполнению намеченных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Документы, подтверждающие технические, организационные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управленческие возможности заявителя, если имеется аттестат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добычу, указать номер аттестата, дату добычи и кем выдан.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предприятия 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