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2b23" w14:textId="d252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труда преподавателей и сотрудников Казахского государственного национального университета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1997 г. N 982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Президента Республики Казахстан от 9 января 1993 г. N 1059 "О статусе Казахского государственного национального университета им. Аль-Фараби" (САПП Республики Казахстан, 1993 г., N 2, ст. 21), в целях сохранения научного и педагогического потенциала Казахского государственного национального университета им. Аль-Фараби, учитывая особый статус как автономного, ведущего и базового вуза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17 июня 2002 г. N 665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P020665_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25 исключить слова "Казахского государственного национального университета имени Аль-Фараби";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 апреля 1997 г. N 465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1997 г., N 14, ст. 107):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3 - 7 считать пунктами 2 - 6.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