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2b23" w14:textId="d25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труда преподавателей и сотрудников Казахского государственного национального университета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1997 г. N 982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Президента Республики Казахстан от 9 января 1993 г. N 1059 "О статусе Казахского государственного национального университета им. Аль-Фараби" (САПП Республики Казахстан, 1993 г., N 2, ст. 21), в целях сохранения научного и педагогического потенциала Казахского государственного национального университета им. Аль-Фараби, учитывая особый статус как автономного, ведущего и базового вуза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17 июня 2002 г. N 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P020665_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31 декабря 1996 г. N 1737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1997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25 исключить слова "Казахского государственного национального университета имени Аль-Фараби";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 апреля 1997 г. N 465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1997 г., N 14, ст. 107):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3 - 7 считать пунктами 2 - 6.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