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83d" w14:textId="5efd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1996 г. N 1747 и от 30 мая 1997 г. N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1997 г. N 985. Утратило силу - постановлением Правительства РК от 27 октября 1998 г. N 1087 ~P981087.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стимулирования производства винодельческой продукции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постановлении Правительства Республики Казахстан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1996 г. N 1747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 акцизов на подакцизные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товары, производимые в Республике Казахстан, и игорный бизнес"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1996 г., N 53, ст. 516):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"Вина" цифру "0,2." заменить цифрой    "0,1";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"Виноматериалы" (кроме отпускаемых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выработки винодельческой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товаропроизводителям Республики Казахстан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наличии у них лицензии на право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указанной продукции) цифру "О,2" заменить цифрой "0,1".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 постановлении Правительства Республики Казахстан от 30 мая 1997 г. N 907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"Из 2204 (кроме 2204 30) Вина, шампанские вина" цифру "0,8" заменить цифрой "0,4";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"2205, 2206 00 Виноматериалы" цифру "0,8" заменить цифрой "0,4".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