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a156" w14:textId="2a2a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14 марта 1997 г. N 325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1997 г. N 1039. Утратило силу - постановлением Правительства РК от 17 октября 2000 г. N 1543 ~P001543.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14
марта 1997 г. N 325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P970325_ </w:t>
      </w:r>
      <w:r>
        <w:rPr>
          <w:rFonts w:ascii="Times New Roman"/>
          <w:b w:val="false"/>
          <w:i w:val="false"/>
          <w:color w:val="000000"/>
          <w:sz w:val="28"/>
        </w:rPr>
        <w:t>
  "Об образовании Республиканского
информационно-выставочного центра малого предпринимательства"
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"выступить соучредителем РИВЦ".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