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92b" w14:textId="9d3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использовании кредита Республики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1997 г. N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окончательной реализации первого транша кредита,
предоставленного Республикой Индией в рамках Соглашения от 23 июля
1993 года, подписанного между Правительством Республики Казахстан и
Правительством Республики Индии,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оформление соглашения с открытым акционерным
обществом Банк "Центркредит" по обеспечению последним обязательств
по погашению основного долга и процентов по кредиту по действующим
проектам акционерной компании "Тагам";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направить письмо в Министерство финансов Республики Индии с
просьбой о пролонгации срока первой выплаты основного долга по
первому траншу предоставленного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 завершить
реализацию проекта "Строительство фармацевтического завода в
г. Алматы" совместного казахстанско-индийского предприятия "Казах
Аджанта фарма Лтд".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 заключить с Министерством финансов Республики Казахстан
агентское соглашение по обслуживанию иностранного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отразить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реестре гарантированного государством внешнего долга первый транш
кредита Республики Индии для дальнейшего его учета.
     5. Министерству иностранных дел совместно с Министерством
финансов Республики Казахстан направить официальное предложение в
Правительство Республики Индии об отказе от использования
второго транша кредита.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