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4341" w14:textId="c3e4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31 декабря 1996 г. N 1749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1997 г. N 1167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порядка маркировки подакцизных товаров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31 декабря 1996 г. N 1749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P961749_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обязательной маркировки подакцизных товаров марками акцизного сбора нового образца" (САПП Республики Казахстан, 1996 г., N 53, ст. 5181) следующие изменение 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третий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 1 октября 1997 года - табачных изделий согласно приложению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подакцизных товаров согласно приложению 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абзац второй пункта 5 дополнить предложением следующего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"Учитывая значительную разницу в ставках акциза, предусмотреть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изготовление отдельных акцизных марок для вин и крепленых напитков".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