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91a2" w14:textId="2e39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внебюджетном счете органов прокуратуры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1997 г. N 1345. Утратило силу - постановлением Правительства РК от 18 декабря 1998 г. N 1298 ~P981298.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реализации Указа Президента Республики Казахстан от 20
июня 1997 г. N 3558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U973558_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программе Республики
Казахстан по борьбе с преступностью на 1997-1998 годы и основным
направлениям правоохранительной деятельности до 2000 года", для
укрепления материально-технической базы органов прокуратуры и
стимулирования их деятельности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Генеральной Прокуратуре по согласованию с Министерством
финансов Республики Казахстан открыть внебюджетный счет органов
прокуратуры в государственном Бюджетном банке Республики Казахстан,
без права зачисления данных средств на депозитные счета банков
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источником формирования счета отчисления в
размере 10 процентов от результатов работы по возмещению ущерба
государству и пополнению государственного бюджета в результате
исковой работы органов прокуратуры, а также другими мерами
прокурорского надзора, за исключением случаев, когда органами
налоговой службы проводится проверка либо приняты меры,
предусмотренные законодательством, по обеспечению исполнения
доходной части бюджета и других финансовых обязательств перед
государством.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Суммы, предъявленные к взысканию органами прокуратуры,
подлежат взысканию налоговыми органами наравне с платежами в бюджет
в календарной очередности.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Суммы, взысканные в результате прокурорской деятельности по
финансовым обязательствам перед государством и остающиеся в
распоряжении органов прокуратуры, учитываются в налоговых органах
как поступившие в бюджет в разрезе источников и налогоплательщиков.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ежемесячно
производить взаимосверку на сумму средств, зачисленных на
внебюджетный счет органов прокуратуры.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Генеральной Прокуратуре, Министерству юстиции, Министерству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в десятидневный срок разработать и
утвердить Инструкцию о порядке формирования и использования средств
внебюджетного счета органов прокуратуры.
     7. Министерству финансов Республики Казахстан обеспечить
контроль за расходованием средств, поступающих на внебюджетный счет
органов прокуратуры.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