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fd29" w14:textId="491f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исчисления, перечисления обязательных пенсионных взносов и осуществления выплаты пенсий из Государственного центра по выплате пенсий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10 декабря 1997 г. N 1733. Утратило силу - постановлением Правительства РК от 15 марта 1999 г. N 245 ~P990245.</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Утвердить Порядок исчисления, перечисления обязательных
пенсионных взносов и осуществления выплаты пенсий из
Государственного центра по выплате пенсий (прилагается).
</w:t>
      </w:r>
      <w:r>
        <w:br/>
      </w:r>
      <w:r>
        <w:rPr>
          <w:rFonts w:ascii="Times New Roman"/>
          <w:b w:val="false"/>
          <w:i w:val="false"/>
          <w:color w:val="000000"/>
          <w:sz w:val="28"/>
        </w:rPr>
        <w:t>
          2. Суммы страховых взносов в Пенсионный фонд, начисленных
плательщиками по 31 декабря 1997 года, но не уплаченные ими по
разным причинам, подлежат перечислению на централизованный счет
N 000829708 МФО 19000501008 до полного расчета.
</w:t>
      </w:r>
      <w:r>
        <w:br/>
      </w:r>
      <w:r>
        <w:rPr>
          <w:rFonts w:ascii="Times New Roman"/>
          <w:b w:val="false"/>
          <w:i w:val="false"/>
          <w:color w:val="000000"/>
          <w:sz w:val="28"/>
        </w:rPr>
        <w:t>
          3. Обязательные пенсионные взносы в Государственный центр по
выплате пенсий, начисленные плательщиками, с 1 января 1998 года
подлежат перечислению в соответствии с прилагаемым Порядком.
</w:t>
      </w:r>
      <w:r>
        <w:br/>
      </w:r>
      <w:r>
        <w:rPr>
          <w:rFonts w:ascii="Times New Roman"/>
          <w:b w:val="false"/>
          <w:i w:val="false"/>
          <w:color w:val="000000"/>
          <w:sz w:val="28"/>
        </w:rPr>
        <w:t>
          4. Государственному центру по выплате пенсий обеспечить целевое
использование средств на выплату пенсий.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10 декабря 1997 г. N 1733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ПОРЯДОК
</w:t>
      </w:r>
      <w:r>
        <w:br/>
      </w:r>
      <w:r>
        <w:rPr>
          <w:rFonts w:ascii="Times New Roman"/>
          <w:b w:val="false"/>
          <w:i w:val="false"/>
          <w:color w:val="000000"/>
          <w:sz w:val="28"/>
        </w:rPr>
        <w:t>
                              исчислении, перечисления обязательных
</w:t>
      </w:r>
      <w:r>
        <w:br/>
      </w:r>
      <w:r>
        <w:rPr>
          <w:rFonts w:ascii="Times New Roman"/>
          <w:b w:val="false"/>
          <w:i w:val="false"/>
          <w:color w:val="000000"/>
          <w:sz w:val="28"/>
        </w:rPr>
        <w:t>
                  пенсионных взносов и осуществления выплаты пенсий
</w:t>
      </w:r>
      <w:r>
        <w:br/>
      </w:r>
      <w:r>
        <w:rPr>
          <w:rFonts w:ascii="Times New Roman"/>
          <w:b w:val="false"/>
          <w:i w:val="false"/>
          <w:color w:val="000000"/>
          <w:sz w:val="28"/>
        </w:rPr>
        <w:t>
                        из Государственного центра по выплате пенсий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Настоящий Порядок разработан в соответствии с Законом
Республики Казахстан  
</w:t>
      </w:r>
      <w:r>
        <w:rPr>
          <w:rFonts w:ascii="Times New Roman"/>
          <w:b w:val="false"/>
          <w:i w:val="false"/>
          <w:color w:val="000000"/>
          <w:sz w:val="28"/>
        </w:rPr>
        <w:t xml:space="preserve"> Z970136_ </w:t>
      </w:r>
      <w:r>
        <w:rPr>
          <w:rFonts w:ascii="Times New Roman"/>
          <w:b w:val="false"/>
          <w:i w:val="false"/>
          <w:color w:val="000000"/>
          <w:sz w:val="28"/>
        </w:rPr>
        <w:t>
  "О пенсионном обеспечении в Республике
Казахстан". Он определяет порядок исчисления и перечисления денежных
средств, вносимых в соответствии с вышеназванным Законом
плательщиками в Государственный центр по выплате пенсий (далее -
Центр), порядок выплаты пенсий из Центра, а также порядок
перечисления обязательных пенсионных взносов вкладчиков в
накопительные пенсионные фонды.
</w:t>
      </w:r>
      <w:r>
        <w:br/>
      </w:r>
      <w:r>
        <w:rPr>
          <w:rFonts w:ascii="Times New Roman"/>
          <w:b w:val="false"/>
          <w:i w:val="false"/>
          <w:color w:val="000000"/>
          <w:sz w:val="28"/>
        </w:rPr>
        <w:t>
          2. Денежные средства Центра образуются за счет:
</w:t>
      </w:r>
      <w:r>
        <w:br/>
      </w:r>
      <w:r>
        <w:rPr>
          <w:rFonts w:ascii="Times New Roman"/>
          <w:b w:val="false"/>
          <w:i w:val="false"/>
          <w:color w:val="000000"/>
          <w:sz w:val="28"/>
        </w:rPr>
        <w:t>
          - обязательных пенсионных взносов в Центр юридических и
физических лиц, занимающихся предпринимательской и иной
деятельностью без образования юридического лица, по ставкам,
определяемым законом о республиканском бюджете на соответствующий
год;
</w:t>
      </w:r>
      <w:r>
        <w:br/>
      </w:r>
      <w:r>
        <w:rPr>
          <w:rFonts w:ascii="Times New Roman"/>
          <w:b w:val="false"/>
          <w:i w:val="false"/>
          <w:color w:val="000000"/>
          <w:sz w:val="28"/>
        </w:rPr>
        <w:t>
          - официальных трансфертов, объемы которых утверждаются законом
о республиканском бюджете на соответствующий год.
</w:t>
      </w:r>
      <w:r>
        <w:br/>
      </w:r>
      <w:r>
        <w:rPr>
          <w:rFonts w:ascii="Times New Roman"/>
          <w:b w:val="false"/>
          <w:i w:val="false"/>
          <w:color w:val="000000"/>
          <w:sz w:val="28"/>
        </w:rPr>
        <w:t>
          3. Центр осуществляет учет поступающих от юридических и
физических лиц, занимающихся предпринимательской и иной
деятельностью без образования юридического лица, обязательных
пенсионных взносов.
</w:t>
      </w:r>
      <w:r>
        <w:br/>
      </w:r>
      <w:r>
        <w:rPr>
          <w:rFonts w:ascii="Times New Roman"/>
          <w:b w:val="false"/>
          <w:i w:val="false"/>
          <w:color w:val="000000"/>
          <w:sz w:val="28"/>
        </w:rPr>
        <w:t>
          4. Юридические лица, а также физические лица, занимающиеся
предпринимательской и иной деятельностью без образования
юридического лица (далее - плательщик), подтверждают регистрацию в
качестве плательщиков обязательных пенсионных взносов в Центр в
налоговых органах Республики Казахстан по месту своего нахождения
(жительства).
</w:t>
      </w:r>
      <w:r>
        <w:br/>
      </w:r>
      <w:r>
        <w:rPr>
          <w:rFonts w:ascii="Times New Roman"/>
          <w:b w:val="false"/>
          <w:i w:val="false"/>
          <w:color w:val="000000"/>
          <w:sz w:val="28"/>
        </w:rPr>
        <w:t>
          Вновь созданные организации регистрируются в налоговых органах
в качестве плательщиков обязательных пенсионных взносов в Центр в
10-дневный срок до дня их регистрации как самостоятельного
юридического лица с получением регистрационного номера
налогоплательщика (РНН).
</w:t>
      </w:r>
      <w:r>
        <w:br/>
      </w:r>
      <w:r>
        <w:rPr>
          <w:rFonts w:ascii="Times New Roman"/>
          <w:b w:val="false"/>
          <w:i w:val="false"/>
          <w:color w:val="000000"/>
          <w:sz w:val="28"/>
        </w:rPr>
        <w:t>
          5. Каждому плательщику обязательных пенсионных взносов в Центр
после регистрации вручается письменное извещение о сроках уплаты
обязательных пенсионных взносов.
</w:t>
      </w:r>
      <w:r>
        <w:br/>
      </w:r>
      <w:r>
        <w:rPr>
          <w:rFonts w:ascii="Times New Roman"/>
          <w:b w:val="false"/>
          <w:i w:val="false"/>
          <w:color w:val="000000"/>
          <w:sz w:val="28"/>
        </w:rPr>
        <w:t>
          6. Юридические лица обязаны перечислять обязательные пенсионные
взносы в Центр ежемесячно в срок, установленный для выплаты
заработной платы за вторую половину месяца, но не позднее 10 числа
следующего месяца, кроме случаев установления налоговыми органами по
согласованию с Налоговым комитетом Министерства финансов Республики
Казахстан отдельным категориям плательщиков других сроков уплаты
обязательных пенсионных взносов.
</w:t>
      </w:r>
      <w:r>
        <w:br/>
      </w:r>
      <w:r>
        <w:rPr>
          <w:rFonts w:ascii="Times New Roman"/>
          <w:b w:val="false"/>
          <w:i w:val="false"/>
          <w:color w:val="000000"/>
          <w:sz w:val="28"/>
        </w:rPr>
        <w:t>
          Физические лица, занимающиеся предпринимательской и иной
деятельностью без образования юридического лица, платят обязательные
пенсионные взносы в Центр со дня регистрации в налоговых органах.
</w:t>
      </w:r>
      <w:r>
        <w:br/>
      </w:r>
      <w:r>
        <w:rPr>
          <w:rFonts w:ascii="Times New Roman"/>
          <w:b w:val="false"/>
          <w:i w:val="false"/>
          <w:color w:val="000000"/>
          <w:sz w:val="28"/>
        </w:rPr>
        <w:t>
          Уплата обязательных пенсионных взносов производится
плательщиками путем безналичных расчетов со своих банковских счетов
либо наличными деньгами.
&lt;*&gt;
</w:t>
      </w:r>
      <w:r>
        <w:br/>
      </w:r>
      <w:r>
        <w:rPr>
          <w:rFonts w:ascii="Times New Roman"/>
          <w:b w:val="false"/>
          <w:i w:val="false"/>
          <w:color w:val="000000"/>
          <w:sz w:val="28"/>
        </w:rPr>
        <w:t>
          Сноска. В пункт 6 внесены изменения - постановлением Правительства РК
от 11 марта 1998 г. N 201  
</w:t>
      </w:r>
      <w:r>
        <w:rPr>
          <w:rFonts w:ascii="Times New Roman"/>
          <w:b w:val="false"/>
          <w:i w:val="false"/>
          <w:color w:val="000000"/>
          <w:sz w:val="28"/>
        </w:rPr>
        <w:t xml:space="preserve"> P980201_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Порядок и сроки уплаты обязательных
</w:t>
      </w:r>
      <w:r>
        <w:br/>
      </w:r>
      <w:r>
        <w:rPr>
          <w:rFonts w:ascii="Times New Roman"/>
          <w:b w:val="false"/>
          <w:i w:val="false"/>
          <w:color w:val="000000"/>
          <w:sz w:val="28"/>
        </w:rPr>
        <w:t>
                                          пенсионных взносов в Центр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Размер ставки обязательных пенсионных взносов в Центр
определяется законодательным актом о республиканском бюджете на
соответствующий год:
</w:t>
      </w:r>
      <w:r>
        <w:br/>
      </w:r>
      <w:r>
        <w:rPr>
          <w:rFonts w:ascii="Times New Roman"/>
          <w:b w:val="false"/>
          <w:i w:val="false"/>
          <w:color w:val="000000"/>
          <w:sz w:val="28"/>
        </w:rPr>
        <w:t>
          для юридических лиц - в процентном отношении от фонда оплаты
труда;
</w:t>
      </w:r>
      <w:r>
        <w:br/>
      </w:r>
      <w:r>
        <w:rPr>
          <w:rFonts w:ascii="Times New Roman"/>
          <w:b w:val="false"/>
          <w:i w:val="false"/>
          <w:color w:val="000000"/>
          <w:sz w:val="28"/>
        </w:rPr>
        <w:t>
          для физических лиц без образования юридического лица - в
процентном отношении от месячного дохода.
</w:t>
      </w:r>
      <w:r>
        <w:br/>
      </w:r>
      <w:r>
        <w:rPr>
          <w:rFonts w:ascii="Times New Roman"/>
          <w:b w:val="false"/>
          <w:i w:val="false"/>
          <w:color w:val="000000"/>
          <w:sz w:val="28"/>
        </w:rPr>
        <w:t>
          8. Обязательные пенсионные взносы в Центр начисляются:
</w:t>
      </w:r>
      <w:r>
        <w:br/>
      </w:r>
      <w:r>
        <w:rPr>
          <w:rFonts w:ascii="Times New Roman"/>
          <w:b w:val="false"/>
          <w:i w:val="false"/>
          <w:color w:val="000000"/>
          <w:sz w:val="28"/>
        </w:rPr>
        <w:t>
          юридическими лицами на доходы, выплачиваемые в виде оплаты
труда, включая все виды заработной платы, а также различные премии,
доплаты, надбавки и отдельные социальные льготы, начисленные в
денежной и натуральной формах (независимо от источника
финансирования), включая денежные суммы, начисленные работникам в
соответствии с законодательством за неотработанное время, которые
включаются в фонд заработной платы;
</w:t>
      </w:r>
      <w:r>
        <w:br/>
      </w:r>
      <w:r>
        <w:rPr>
          <w:rFonts w:ascii="Times New Roman"/>
          <w:b w:val="false"/>
          <w:i w:val="false"/>
          <w:color w:val="000000"/>
          <w:sz w:val="28"/>
        </w:rPr>
        <w:t>
          физическими лицами, занимающимися предпринимательской и иной
деятельностью без образования юридического лица, на совокупный доход
за минусом расходов, связанных с его получением, кроме затрат по
приобретению основных средств, их установки и других затрат
капитального характера в соответствии со статьей 46 Указа Президента
Республики Казахстан, имеющего силу Закона,  
</w:t>
      </w:r>
      <w:r>
        <w:rPr>
          <w:rFonts w:ascii="Times New Roman"/>
          <w:b w:val="false"/>
          <w:i w:val="false"/>
          <w:color w:val="000000"/>
          <w:sz w:val="28"/>
        </w:rPr>
        <w:t xml:space="preserve"> Z952235_ </w:t>
      </w:r>
      <w:r>
        <w:rPr>
          <w:rFonts w:ascii="Times New Roman"/>
          <w:b w:val="false"/>
          <w:i w:val="false"/>
          <w:color w:val="000000"/>
          <w:sz w:val="28"/>
        </w:rPr>
        <w:t>
  "О налогах и
других обязательных платежах в бюджет", а также обязательных взносов
и отчислений в фонды государственного социального страхования,
содействия занятости и накопительные пенсионные фонды;
</w:t>
      </w:r>
      <w:r>
        <w:br/>
      </w:r>
      <w:r>
        <w:rPr>
          <w:rFonts w:ascii="Times New Roman"/>
          <w:b w:val="false"/>
          <w:i w:val="false"/>
          <w:color w:val="000000"/>
          <w:sz w:val="28"/>
        </w:rPr>
        <w:t>
          физическими лицами, занимающимися предпринимательской и иной
деятельностью без образования юридического лица, выкупившими патент
на занятие тем или иным видом деятельности, на предполагаемый
облагаемый доход, из которого был определен размер патента.
</w:t>
      </w:r>
      <w:r>
        <w:br/>
      </w:r>
      <w:r>
        <w:rPr>
          <w:rFonts w:ascii="Times New Roman"/>
          <w:b w:val="false"/>
          <w:i w:val="false"/>
          <w:color w:val="000000"/>
          <w:sz w:val="28"/>
        </w:rPr>
        <w:t>
          9. Перечисление обязательных пенсионных взносов в Центр
производится на счет Центра, открытый в ГАТУ Национального Банка
Республики Казахстан N 413609816, МФО 190501109, код назначения
"015".
&lt;*&gt;
</w:t>
      </w:r>
      <w:r>
        <w:br/>
      </w:r>
      <w:r>
        <w:rPr>
          <w:rFonts w:ascii="Times New Roman"/>
          <w:b w:val="false"/>
          <w:i w:val="false"/>
          <w:color w:val="000000"/>
          <w:sz w:val="28"/>
        </w:rPr>
        <w:t>
          Сноска. Пункт 9 - в редакции постановления Правительства РК
от 11 марта 1998 г. N 201  
</w:t>
      </w:r>
      <w:r>
        <w:rPr>
          <w:rFonts w:ascii="Times New Roman"/>
          <w:b w:val="false"/>
          <w:i w:val="false"/>
          <w:color w:val="000000"/>
          <w:sz w:val="28"/>
        </w:rPr>
        <w:t xml:space="preserve"> P980201_ </w:t>
      </w:r>
      <w:r>
        <w:rPr>
          <w:rFonts w:ascii="Times New Roman"/>
          <w:b w:val="false"/>
          <w:i w:val="false"/>
          <w:color w:val="000000"/>
          <w:sz w:val="28"/>
        </w:rPr>
        <w:t>
 .
</w:t>
      </w:r>
      <w:r>
        <w:br/>
      </w:r>
      <w:r>
        <w:rPr>
          <w:rFonts w:ascii="Times New Roman"/>
          <w:b w:val="false"/>
          <w:i w:val="false"/>
          <w:color w:val="000000"/>
          <w:sz w:val="28"/>
        </w:rPr>
        <w:t>
          10. При уплате обязательных пенсионных взносов в Центр в
безналичном порядке плательщик представляет в банк платежное
поручение на бумажном носителе в трех экземплярах. Первый экземпляр
передается в банк, второй и третий экземпляры с отметкой банка о
принятии возвращаются плательщику. После возвращения второго и
третьего экземпляров платежного поручения плательщик в течение трех
рабочих дней представляет третий экземпляр платежного поручения в
налоговый орган по месту регистрации.
</w:t>
      </w:r>
      <w:r>
        <w:br/>
      </w:r>
      <w:r>
        <w:rPr>
          <w:rFonts w:ascii="Times New Roman"/>
          <w:b w:val="false"/>
          <w:i w:val="false"/>
          <w:color w:val="000000"/>
          <w:sz w:val="28"/>
        </w:rPr>
        <w:t>
          В случае перечисления банком плательщика обязательных
пенсионных взносов через областные (территориальные) управления
Национального Банка Республики Казахстан плательщик представляет в
банк дополнительно четвертый экземпляр платежного поручения на
бумажном носителе, который передается банком плательщика в областные
(территориальные) управления Национального Банка Республики
Казахстан.
</w:t>
      </w:r>
      <w:r>
        <w:br/>
      </w:r>
      <w:r>
        <w:rPr>
          <w:rFonts w:ascii="Times New Roman"/>
          <w:b w:val="false"/>
          <w:i w:val="false"/>
          <w:color w:val="000000"/>
          <w:sz w:val="28"/>
        </w:rPr>
        <w:t>
          При передаче платежным поручением по электронным каналам связи
в соответствии с договором об использовании системы
программно-криптографической защиты и электронной цифровой подписи
плательщику необходимо в течение трех рабочих дней после получения
от банка электронного платежного поручения, распечатанного на
бумажном носителе и заверенного банком, представить его в налоговый
орган по месту регистрации. Перечисление банками денег в Центр
осуществляется электронными платежными поручениями согласно
утвержденным Национальным Банком Республики Казахстан форматам для
работы в платежной системе.
&lt;*&gt;
</w:t>
      </w:r>
      <w:r>
        <w:br/>
      </w:r>
      <w:r>
        <w:rPr>
          <w:rFonts w:ascii="Times New Roman"/>
          <w:b w:val="false"/>
          <w:i w:val="false"/>
          <w:color w:val="000000"/>
          <w:sz w:val="28"/>
        </w:rPr>
        <w:t>
          Сноска. Пункт 10 - в редакции постановления Правительства РК от
11 марта 1998 г. N 201  
</w:t>
      </w:r>
      <w:r>
        <w:rPr>
          <w:rFonts w:ascii="Times New Roman"/>
          <w:b w:val="false"/>
          <w:i w:val="false"/>
          <w:color w:val="000000"/>
          <w:sz w:val="28"/>
        </w:rPr>
        <w:t xml:space="preserve"> P980201_ </w:t>
      </w:r>
      <w:r>
        <w:rPr>
          <w:rFonts w:ascii="Times New Roman"/>
          <w:b w:val="false"/>
          <w:i w:val="false"/>
          <w:color w:val="000000"/>
          <w:sz w:val="28"/>
        </w:rPr>
        <w:t>
 .
</w:t>
      </w:r>
      <w:r>
        <w:br/>
      </w:r>
      <w:r>
        <w:rPr>
          <w:rFonts w:ascii="Times New Roman"/>
          <w:b w:val="false"/>
          <w:i w:val="false"/>
          <w:color w:val="000000"/>
          <w:sz w:val="28"/>
        </w:rPr>
        <w:t>
          11. ( Пункт 11 исключен - постановлением Правительства РК от 11 марта 
1998 г. N 201  
</w:t>
      </w:r>
      <w:r>
        <w:rPr>
          <w:rFonts w:ascii="Times New Roman"/>
          <w:b w:val="false"/>
          <w:i w:val="false"/>
          <w:color w:val="000000"/>
          <w:sz w:val="28"/>
        </w:rPr>
        <w:t xml:space="preserve"> P980201_ </w:t>
      </w:r>
      <w:r>
        <w:rPr>
          <w:rFonts w:ascii="Times New Roman"/>
          <w:b w:val="false"/>
          <w:i w:val="false"/>
          <w:color w:val="000000"/>
          <w:sz w:val="28"/>
        </w:rPr>
        <w:t>
 )
</w:t>
      </w:r>
      <w:r>
        <w:br/>
      </w:r>
      <w:r>
        <w:rPr>
          <w:rFonts w:ascii="Times New Roman"/>
          <w:b w:val="false"/>
          <w:i w:val="false"/>
          <w:color w:val="000000"/>
          <w:sz w:val="28"/>
        </w:rPr>
        <w:t>
          12. Обязательные пенсионные взносы в Центр начисляются до
удержания соответствующих налогов, независимо от источников
финансирования.
</w:t>
      </w:r>
      <w:r>
        <w:br/>
      </w:r>
      <w:r>
        <w:rPr>
          <w:rFonts w:ascii="Times New Roman"/>
          <w:b w:val="false"/>
          <w:i w:val="false"/>
          <w:color w:val="000000"/>
          <w:sz w:val="28"/>
        </w:rPr>
        <w:t>
          13. Изменение срока уплаты обязательных пенсионных взносов в
связи с изменением даты получения заработной платы осуществляется на
основании письменного заявления плательщика взносов в налоговые
органы и справки банка об изменении даты выдачи заработной платы.
</w:t>
      </w:r>
      <w:r>
        <w:br/>
      </w:r>
      <w:r>
        <w:rPr>
          <w:rFonts w:ascii="Times New Roman"/>
          <w:b w:val="false"/>
          <w:i w:val="false"/>
          <w:color w:val="000000"/>
          <w:sz w:val="28"/>
        </w:rPr>
        <w:t>
          14. Физические лица, занимающиеся предпринимательской
деятельностью без образования юридического лица, уплачивают
начисленную сумму взноса в сроки, установленные налоговым
законодательством. При этом физическое лицо представляет в банк
извещение, в котором указывает реквизиты Центра, фамилию, имя,
отчество, дату рождения и сумму взноса. Если фамилия, имя или
отчество изменились, то также указываются фамилия, имя или отчество,
которые были заполнены физическим лицом в регистрационной карточке
для присвоения социального индивидуального кода.
&lt;*&gt;
</w:t>
      </w:r>
      <w:r>
        <w:br/>
      </w:r>
      <w:r>
        <w:rPr>
          <w:rFonts w:ascii="Times New Roman"/>
          <w:b w:val="false"/>
          <w:i w:val="false"/>
          <w:color w:val="000000"/>
          <w:sz w:val="28"/>
        </w:rPr>
        <w:t>
          Сноска. Пункт 14 - в редакции постановления Правительства РК от
11 марта 1998 г. N 201  
</w:t>
      </w:r>
      <w:r>
        <w:rPr>
          <w:rFonts w:ascii="Times New Roman"/>
          <w:b w:val="false"/>
          <w:i w:val="false"/>
          <w:color w:val="000000"/>
          <w:sz w:val="28"/>
        </w:rPr>
        <w:t xml:space="preserve"> P980201_ </w:t>
      </w:r>
      <w:r>
        <w:rPr>
          <w:rFonts w:ascii="Times New Roman"/>
          <w:b w:val="false"/>
          <w:i w:val="false"/>
          <w:color w:val="000000"/>
          <w:sz w:val="28"/>
        </w:rPr>
        <w:t>
 .
</w:t>
      </w:r>
      <w:r>
        <w:br/>
      </w:r>
      <w:r>
        <w:rPr>
          <w:rFonts w:ascii="Times New Roman"/>
          <w:b w:val="false"/>
          <w:i w:val="false"/>
          <w:color w:val="000000"/>
          <w:sz w:val="28"/>
        </w:rPr>
        <w:t>
          15. За работников, которым в силу особых условий труда
установлена на основании действующего законодательства выплата
вознаграждений за труд по конечным результатам работы, обязательные
пенсионные взносы уплачиваются с сумм, фактически выплаченных в счет
заработной платы. Окончательный расчет по обязательным пенсионным
взносам за этих работников производится после окончания сезона.
&lt;*&gt;
</w:t>
      </w:r>
      <w:r>
        <w:br/>
      </w:r>
      <w:r>
        <w:rPr>
          <w:rFonts w:ascii="Times New Roman"/>
          <w:b w:val="false"/>
          <w:i w:val="false"/>
          <w:color w:val="000000"/>
          <w:sz w:val="28"/>
        </w:rPr>
        <w:t>
          Сноска. Пункт 15 - в редакции постановления Правительства РК от
11 марта 1998 г. N 201  
</w:t>
      </w:r>
      <w:r>
        <w:rPr>
          <w:rFonts w:ascii="Times New Roman"/>
          <w:b w:val="false"/>
          <w:i w:val="false"/>
          <w:color w:val="000000"/>
          <w:sz w:val="28"/>
        </w:rPr>
        <w:t xml:space="preserve"> P980201_ </w:t>
      </w:r>
      <w:r>
        <w:rPr>
          <w:rFonts w:ascii="Times New Roman"/>
          <w:b w:val="false"/>
          <w:i w:val="false"/>
          <w:color w:val="000000"/>
          <w:sz w:val="28"/>
        </w:rPr>
        <w:t>
 .
</w:t>
      </w:r>
      <w:r>
        <w:br/>
      </w:r>
      <w:r>
        <w:rPr>
          <w:rFonts w:ascii="Times New Roman"/>
          <w:b w:val="false"/>
          <w:i w:val="false"/>
          <w:color w:val="000000"/>
          <w:sz w:val="28"/>
        </w:rPr>
        <w:t>
          16. Обязательные пенсионные взносы не начисляются на следующие
виды выплат:
</w:t>
      </w:r>
      <w:r>
        <w:br/>
      </w:r>
      <w:r>
        <w:rPr>
          <w:rFonts w:ascii="Times New Roman"/>
          <w:b w:val="false"/>
          <w:i w:val="false"/>
          <w:color w:val="000000"/>
          <w:sz w:val="28"/>
        </w:rPr>
        <w:t>
          - компенсация за неиспользованный отпуск;
</w:t>
      </w:r>
      <w:r>
        <w:br/>
      </w:r>
      <w:r>
        <w:rPr>
          <w:rFonts w:ascii="Times New Roman"/>
          <w:b w:val="false"/>
          <w:i w:val="false"/>
          <w:color w:val="000000"/>
          <w:sz w:val="28"/>
        </w:rPr>
        <w:t>
          - денежные пособия, выдаваемые в качестве материальной помощи;
</w:t>
      </w:r>
      <w:r>
        <w:br/>
      </w:r>
      <w:r>
        <w:rPr>
          <w:rFonts w:ascii="Times New Roman"/>
          <w:b w:val="false"/>
          <w:i w:val="false"/>
          <w:color w:val="000000"/>
          <w:sz w:val="28"/>
        </w:rPr>
        <w:t>
          - компенсационные выплаты;
</w:t>
      </w:r>
      <w:r>
        <w:br/>
      </w:r>
      <w:r>
        <w:rPr>
          <w:rFonts w:ascii="Times New Roman"/>
          <w:b w:val="false"/>
          <w:i w:val="false"/>
          <w:color w:val="000000"/>
          <w:sz w:val="28"/>
        </w:rPr>
        <w:t>
          - доплаты и надбавки к заработной плате взамен суточных в
случаях, когда постоянная работа протекает в пути или имеет
разъездной характер, либо в связи со служебными поездками;
</w:t>
      </w:r>
      <w:r>
        <w:br/>
      </w:r>
      <w:r>
        <w:rPr>
          <w:rFonts w:ascii="Times New Roman"/>
          <w:b w:val="false"/>
          <w:i w:val="false"/>
          <w:color w:val="000000"/>
          <w:sz w:val="28"/>
        </w:rPr>
        <w:t>
          - стоимость выданной спецодежды, спецобуви и других средств
индивидуальной защиты, мыла, обезжиривающих средств, молока и
лечебно-профилактического питания;
</w:t>
      </w:r>
      <w:r>
        <w:br/>
      </w:r>
      <w:r>
        <w:rPr>
          <w:rFonts w:ascii="Times New Roman"/>
          <w:b w:val="false"/>
          <w:i w:val="false"/>
          <w:color w:val="000000"/>
          <w:sz w:val="28"/>
        </w:rPr>
        <w:t>
          - возмещение расходов по проезду, провозу имущества и найму
помещения при переводе либо переезде на работу в другую местность;
</w:t>
      </w:r>
      <w:r>
        <w:br/>
      </w:r>
      <w:r>
        <w:rPr>
          <w:rFonts w:ascii="Times New Roman"/>
          <w:b w:val="false"/>
          <w:i w:val="false"/>
          <w:color w:val="000000"/>
          <w:sz w:val="28"/>
        </w:rPr>
        <w:t>
          - выплаты в возмещение ущерба, причиненного работникам увечьем
либо иным повреждением здоровья, связанным с их работой (кроме
выплат в части утраченного заработка);
</w:t>
      </w:r>
      <w:r>
        <w:br/>
      </w:r>
      <w:r>
        <w:rPr>
          <w:rFonts w:ascii="Times New Roman"/>
          <w:b w:val="false"/>
          <w:i w:val="false"/>
          <w:color w:val="000000"/>
          <w:sz w:val="28"/>
        </w:rPr>
        <w:t>
          - заработная плата за дни работы без вознаграждения за труд,
перечисляемая в соответствующий бюджет и благотворительные фонды;
</w:t>
      </w:r>
      <w:r>
        <w:br/>
      </w:r>
      <w:r>
        <w:rPr>
          <w:rFonts w:ascii="Times New Roman"/>
          <w:b w:val="false"/>
          <w:i w:val="false"/>
          <w:color w:val="000000"/>
          <w:sz w:val="28"/>
        </w:rPr>
        <w:t>
          - единовременные поощрительные выплаты (включая премии) в
связи с праздничными датами, установленными действующим
законодательством, юбилейными датами, днями рождения, за долголетнюю
и безупречную трудовую деятельность, общественную работу,
производимые за счет фонда заработной платы (единого фонда оплаты
труда);
</w:t>
      </w:r>
      <w:r>
        <w:br/>
      </w:r>
      <w:r>
        <w:rPr>
          <w:rFonts w:ascii="Times New Roman"/>
          <w:b w:val="false"/>
          <w:i w:val="false"/>
          <w:color w:val="000000"/>
          <w:sz w:val="28"/>
        </w:rPr>
        <w:t>
          - дивиденды, полученные по ценным бумагам;
</w:t>
      </w:r>
      <w:r>
        <w:br/>
      </w:r>
      <w:r>
        <w:rPr>
          <w:rFonts w:ascii="Times New Roman"/>
          <w:b w:val="false"/>
          <w:i w:val="false"/>
          <w:color w:val="000000"/>
          <w:sz w:val="28"/>
        </w:rPr>
        <w:t>
          - стипендии учащимся, студентам (кроме учащихся средних
специальных и высших учебных заведений, направленных организациями).
</w:t>
      </w:r>
      <w:r>
        <w:br/>
      </w:r>
      <w:r>
        <w:rPr>
          <w:rFonts w:ascii="Times New Roman"/>
          <w:b w:val="false"/>
          <w:i w:val="false"/>
          <w:color w:val="000000"/>
          <w:sz w:val="28"/>
        </w:rPr>
        <w:t>
          17. Плательщики обязательных пенсионных взносов ежеквартально
составляют расчетную ведомость в двух экземплярах, один из которых
не позднее 10-го числа месяца, следуемого за отчетным,
представляется налоговому органу, второй экземпляр расчетной
ведомости остается в бухгалтерии плательщика.
</w:t>
      </w:r>
      <w:r>
        <w:br/>
      </w:r>
      <w:r>
        <w:rPr>
          <w:rFonts w:ascii="Times New Roman"/>
          <w:b w:val="false"/>
          <w:i w:val="false"/>
          <w:color w:val="000000"/>
          <w:sz w:val="28"/>
        </w:rPr>
        <w:t>
          18. Плательщики обязательных пенсионных взносов при ведении
бухгалтерского учета руководствуются Указом Президента Республики
Казахстан, имеющим силу Закона, "О бухгалтерском учете" и
принимаемыми в соответствии с ним нормативными правовыми актами, а
при уплате обязательных пенсионных взносов также нормативными
правовыми актами Национального Банка Республики Казахстан.
&lt;*&gt;
</w:t>
      </w:r>
      <w:r>
        <w:br/>
      </w:r>
      <w:r>
        <w:rPr>
          <w:rFonts w:ascii="Times New Roman"/>
          <w:b w:val="false"/>
          <w:i w:val="false"/>
          <w:color w:val="000000"/>
          <w:sz w:val="28"/>
        </w:rPr>
        <w:t>
          Сноска. Пункт 18 - в редакции постановления Правительства РК от
11 марта 1998г. N 201  
</w:t>
      </w:r>
      <w:r>
        <w:rPr>
          <w:rFonts w:ascii="Times New Roman"/>
          <w:b w:val="false"/>
          <w:i w:val="false"/>
          <w:color w:val="000000"/>
          <w:sz w:val="28"/>
        </w:rPr>
        <w:t xml:space="preserve"> P980201_ </w:t>
      </w:r>
      <w:r>
        <w:rPr>
          <w:rFonts w:ascii="Times New Roman"/>
          <w:b w:val="false"/>
          <w:i w:val="false"/>
          <w:color w:val="000000"/>
          <w:sz w:val="28"/>
        </w:rPr>
        <w:t>
 .
</w:t>
      </w:r>
      <w:r>
        <w:br/>
      </w:r>
      <w:r>
        <w:rPr>
          <w:rFonts w:ascii="Times New Roman"/>
          <w:b w:val="false"/>
          <w:i w:val="false"/>
          <w:color w:val="000000"/>
          <w:sz w:val="28"/>
        </w:rPr>
        <w:t>
          19. Субъекты, состоящие на хозяйственном расчете, отражают
начисленные суммы обязательных пенсионных взносов по дебету счетов
811, 821 "Расходы", 903, 913, 923, 933, 943 "Счета производственного
учета" и по кредиту счета 653/2 "Расчеты по пенсионному
обеспечению".
</w:t>
      </w:r>
      <w:r>
        <w:br/>
      </w:r>
      <w:r>
        <w:rPr>
          <w:rFonts w:ascii="Times New Roman"/>
          <w:b w:val="false"/>
          <w:i w:val="false"/>
          <w:color w:val="000000"/>
          <w:sz w:val="28"/>
        </w:rPr>
        <w:t>
          При перечислении средств в Центр дебетуется счет 653/2 "Расчеты
по пенсионному обеспечению" и кредитуется счет 441 "Наличность на
расчетном счете".
</w:t>
      </w:r>
      <w:r>
        <w:br/>
      </w:r>
      <w:r>
        <w:rPr>
          <w:rFonts w:ascii="Times New Roman"/>
          <w:b w:val="false"/>
          <w:i w:val="false"/>
          <w:color w:val="000000"/>
          <w:sz w:val="28"/>
        </w:rPr>
        <w:t>
          Бюджетные учреждения отчисление обязательных пенсионных взносов
отражают по кредиту субсчету 198/1 "Расчеты по страховым взносам" и
по дебету соответствующих субсчетов 20 "Расходы по бюджету" или 21
"Прочие расходы". При перечислении соответствующих средств в Центр
дебетуется субсчет 198/1 и кредитуется субсчет по учету денежных
средств (090, 100, 110).
&lt;*&gt;
</w:t>
      </w:r>
      <w:r>
        <w:br/>
      </w:r>
      <w:r>
        <w:rPr>
          <w:rFonts w:ascii="Times New Roman"/>
          <w:b w:val="false"/>
          <w:i w:val="false"/>
          <w:color w:val="000000"/>
          <w:sz w:val="28"/>
        </w:rPr>
        <w:t>
          Сноска. В пункт 19 внесены изменения - постановлением Правительства РК
от 11 марта 1998 г. N 201  
</w:t>
      </w:r>
      <w:r>
        <w:rPr>
          <w:rFonts w:ascii="Times New Roman"/>
          <w:b w:val="false"/>
          <w:i w:val="false"/>
          <w:color w:val="000000"/>
          <w:sz w:val="28"/>
        </w:rPr>
        <w:t xml:space="preserve"> P980201_ </w:t>
      </w:r>
      <w:r>
        <w:rPr>
          <w:rFonts w:ascii="Times New Roman"/>
          <w:b w:val="false"/>
          <w:i w:val="false"/>
          <w:color w:val="000000"/>
          <w:sz w:val="28"/>
        </w:rPr>
        <w:t>
 .
</w:t>
      </w:r>
      <w:r>
        <w:br/>
      </w:r>
      <w:r>
        <w:rPr>
          <w:rFonts w:ascii="Times New Roman"/>
          <w:b w:val="false"/>
          <w:i w:val="false"/>
          <w:color w:val="000000"/>
          <w:sz w:val="28"/>
        </w:rPr>
        <w:t>
          20. Своевременно не уплаченные суммы обязательных пенсионных
взносов в Центр при условии фактической выплаты и получения дохода
подлежат взысканию с начислением пени в размере 1,2-кратной ставки
рефинансирования, установленной Национальным Банком Республики
Казахстан на день уплаты этих сумм, за каждый день просрочки
(включая день оплаты) в Центр.
</w:t>
      </w:r>
      <w:r>
        <w:br/>
      </w:r>
      <w:r>
        <w:rPr>
          <w:rFonts w:ascii="Times New Roman"/>
          <w:b w:val="false"/>
          <w:i w:val="false"/>
          <w:color w:val="000000"/>
          <w:sz w:val="28"/>
        </w:rPr>
        <w:t>
          21. Возврат ошибочно перечисленных сумм в Центр осуществляется
Центром по заявлению плательщика (при наличии подтверждающих
документов) в сроки, предусмотренные налоговым законодательством.
При необоснованной задержке возврата указанных сумм Центр
выплачивает неустойку за каждый день просрочки в размере 1,2-кратной
официальной ставки рефинансирования, установленной Национальным
Банком Республики Казахстан на день уплаты этих сумм.
</w:t>
      </w:r>
      <w:r>
        <w:br/>
      </w:r>
      <w:r>
        <w:rPr>
          <w:rFonts w:ascii="Times New Roman"/>
          <w:b w:val="false"/>
          <w:i w:val="false"/>
          <w:color w:val="000000"/>
          <w:sz w:val="28"/>
        </w:rPr>
        <w:t>
          22. Банки за несвоевременное исполнение поручений юридических и
физических лиц по перечислению обязательных пенсионных взносов несут
ответственность согласно статье 164 Указа Президента Республики
Казахстан, имеющего силу Закона, "О налогах и других обязательных
платежах в бюджет".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Порядок и сроки уплаты обязательных
</w:t>
      </w:r>
      <w:r>
        <w:br/>
      </w:r>
      <w:r>
        <w:rPr>
          <w:rFonts w:ascii="Times New Roman"/>
          <w:b w:val="false"/>
          <w:i w:val="false"/>
          <w:color w:val="000000"/>
          <w:sz w:val="28"/>
        </w:rPr>
        <w:t>
                пенсионных взносов в накопительные пенсионные фонды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 Обязательные пенсионные взносы в накопительные пенсионные
фонды уплачиваются юридическими лицами за физических лиц
(работников), а также соответствующими службами Министерств обороны
и внутренних дел, Комитета национальной безопасности, Республиканской
гвардии и Службы охраны Президента Республики Казахстан за
военнослужащих и сотрудников названных органов по ставке,
установленной Законом Республики Казахстан "О пенсионном обеспечении
в Республике Казахстан", в следующем порядке:
</w:t>
      </w:r>
      <w:r>
        <w:br/>
      </w:r>
      <w:r>
        <w:rPr>
          <w:rFonts w:ascii="Times New Roman"/>
          <w:b w:val="false"/>
          <w:i w:val="false"/>
          <w:color w:val="000000"/>
          <w:sz w:val="28"/>
        </w:rPr>
        <w:t>
          - на доходы, выплачиваемые в виде оплаты труда и принятые для
исчисления фонда оплаты труда при уплате обязательных пенсионных
взносов в Центр. При этом учет уплачиваемых в накопительные
пенсионные фонды обязательных пенсионных взносов ведется отдельно по
каждому физическому лицу (работнику);
</w:t>
      </w:r>
      <w:r>
        <w:br/>
      </w:r>
      <w:r>
        <w:rPr>
          <w:rFonts w:ascii="Times New Roman"/>
          <w:b w:val="false"/>
          <w:i w:val="false"/>
          <w:color w:val="000000"/>
          <w:sz w:val="28"/>
        </w:rPr>
        <w:t>
          - размер денежного довольствия, на который начисляются
обязательные пенсионные взносы в накопительные пенсионные фонды за
военнослужащих и сотрудников органов внутренних дел, устанавливается
в соответствии с действующим законодательством;
</w:t>
      </w:r>
      <w:r>
        <w:br/>
      </w:r>
      <w:r>
        <w:rPr>
          <w:rFonts w:ascii="Times New Roman"/>
          <w:b w:val="false"/>
          <w:i w:val="false"/>
          <w:color w:val="000000"/>
          <w:sz w:val="28"/>
        </w:rPr>
        <w:t>
          - обязательные пенсионные взносы в накопительные пенсионные
фонды вычитаются из налогооблагаемого дохода согласно налоговому
законодательству.
&lt;*&gt;
</w:t>
      </w:r>
      <w:r>
        <w:br/>
      </w:r>
      <w:r>
        <w:rPr>
          <w:rFonts w:ascii="Times New Roman"/>
          <w:b w:val="false"/>
          <w:i w:val="false"/>
          <w:color w:val="000000"/>
          <w:sz w:val="28"/>
        </w:rPr>
        <w:t>
          Сноска. В пункт 23 внесены изменения - постановлением
Правительства РК от 21 января 1998 г. N 30  
</w:t>
      </w:r>
      <w:r>
        <w:rPr>
          <w:rFonts w:ascii="Times New Roman"/>
          <w:b w:val="false"/>
          <w:i w:val="false"/>
          <w:color w:val="000000"/>
          <w:sz w:val="28"/>
        </w:rPr>
        <w:t xml:space="preserve"> P980030_ </w:t>
      </w:r>
      <w:r>
        <w:rPr>
          <w:rFonts w:ascii="Times New Roman"/>
          <w:b w:val="false"/>
          <w:i w:val="false"/>
          <w:color w:val="000000"/>
          <w:sz w:val="28"/>
        </w:rPr>
        <w:t>
 .
Абзацы пятый и шестой исключены - постановлением Правительства РК
от 11 марта 1998 г. N 201  
</w:t>
      </w:r>
      <w:r>
        <w:rPr>
          <w:rFonts w:ascii="Times New Roman"/>
          <w:b w:val="false"/>
          <w:i w:val="false"/>
          <w:color w:val="000000"/>
          <w:sz w:val="28"/>
        </w:rPr>
        <w:t xml:space="preserve"> P980201_ </w:t>
      </w:r>
      <w:r>
        <w:rPr>
          <w:rFonts w:ascii="Times New Roman"/>
          <w:b w:val="false"/>
          <w:i w:val="false"/>
          <w:color w:val="000000"/>
          <w:sz w:val="28"/>
        </w:rPr>
        <w:t>
 .
</w:t>
      </w:r>
      <w:r>
        <w:br/>
      </w:r>
      <w:r>
        <w:rPr>
          <w:rFonts w:ascii="Times New Roman"/>
          <w:b w:val="false"/>
          <w:i w:val="false"/>
          <w:color w:val="000000"/>
          <w:sz w:val="28"/>
        </w:rPr>
        <w:t>
          24. При отсутствии поручения вкладчика о перечислении
обязательного пенсионного взноса в какой- либо конкретный накопительный 
фонд юридические лица перечисляют удержанную сумму обязательных пенсионных 
взносов в Государственный накопительный пенсионный фонд.
&lt;*&gt;
</w:t>
      </w:r>
      <w:r>
        <w:br/>
      </w:r>
      <w:r>
        <w:rPr>
          <w:rFonts w:ascii="Times New Roman"/>
          <w:b w:val="false"/>
          <w:i w:val="false"/>
          <w:color w:val="000000"/>
          <w:sz w:val="28"/>
        </w:rPr>
        <w:t>
          Сноска. В пункт 24 внесены изменения - постановлением Правительства РК
от 11 марта 1998 г. N 201  
</w:t>
      </w:r>
      <w:r>
        <w:rPr>
          <w:rFonts w:ascii="Times New Roman"/>
          <w:b w:val="false"/>
          <w:i w:val="false"/>
          <w:color w:val="000000"/>
          <w:sz w:val="28"/>
        </w:rPr>
        <w:t xml:space="preserve"> P980201_ </w:t>
      </w:r>
      <w:r>
        <w:rPr>
          <w:rFonts w:ascii="Times New Roman"/>
          <w:b w:val="false"/>
          <w:i w:val="false"/>
          <w:color w:val="000000"/>
          <w:sz w:val="28"/>
        </w:rPr>
        <w:t>
 .
</w:t>
      </w:r>
      <w:r>
        <w:br/>
      </w:r>
      <w:r>
        <w:rPr>
          <w:rFonts w:ascii="Times New Roman"/>
          <w:b w:val="false"/>
          <w:i w:val="false"/>
          <w:color w:val="000000"/>
          <w:sz w:val="28"/>
        </w:rPr>
        <w:t>
          25. Перечисление обязательных пенсионных взносов в
накопительные пенсионные фонды производится через счет Центра,
открытый в ГАТУ Национального Банка Республики Казахстан N 413609816,    
МФО 190501109, код назначения "010".
</w:t>
      </w:r>
      <w:r>
        <w:br/>
      </w:r>
      <w:r>
        <w:rPr>
          <w:rFonts w:ascii="Times New Roman"/>
          <w:b w:val="false"/>
          <w:i w:val="false"/>
          <w:color w:val="000000"/>
          <w:sz w:val="28"/>
        </w:rPr>
        <w:t>
          При уплате обязательных пенсионных взносов в накопительные
пенсионные фонды в безналичном порядке плательщик представляет в
банк по каждому накопительному пенсионному фонду платежное поручение
на бумажном носителе в трех экземплярах и список физических лиц в
двух экземплярах. Первый экземпляр платежного поручения и первый
экземпляр списка остаются в банке, второй и третий экземпляры
платежных поручений и один экземпляр списка с отметкой банка о
принятии возвращаются плательщику. После этого плательщик в течение
трех рабочих дней представляет третий экземпляр платежного поручения
в налоговый орган по месту его регистрации.
</w:t>
      </w:r>
      <w:r>
        <w:br/>
      </w:r>
      <w:r>
        <w:rPr>
          <w:rFonts w:ascii="Times New Roman"/>
          <w:b w:val="false"/>
          <w:i w:val="false"/>
          <w:color w:val="000000"/>
          <w:sz w:val="28"/>
        </w:rPr>
        <w:t>
          В случае перечисления банком плательщика обязательных
пенсионных взносов через областные (территориальные) управления
Национального Банка Республики Казахстан плательщик представляет в
банк дополнительно четвертый экземпляр платежного поручения и третий
экземпляр списка физических лиц на бумажном носителе, которые
представляются банком плательщика в областные (территориальные)
управления Национального Банка Республики Казахстан.
</w:t>
      </w:r>
      <w:r>
        <w:br/>
      </w:r>
      <w:r>
        <w:rPr>
          <w:rFonts w:ascii="Times New Roman"/>
          <w:b w:val="false"/>
          <w:i w:val="false"/>
          <w:color w:val="000000"/>
          <w:sz w:val="28"/>
        </w:rPr>
        <w:t>
          При передаче платежных поручений по электронным каналам связи в
соответствии с договором об использовании системы
программно-криптографической защиты и электронной цифровой подписи
плательщику необходимо в течение трех рабочих дней после получения
от банка электронного платежного поручения, распечатанного на
бумажном носителе и заверенного банком, представить его в налоговый
орган по месту регистрации.
</w:t>
      </w:r>
      <w:r>
        <w:br/>
      </w:r>
      <w:r>
        <w:rPr>
          <w:rFonts w:ascii="Times New Roman"/>
          <w:b w:val="false"/>
          <w:i w:val="false"/>
          <w:color w:val="000000"/>
          <w:sz w:val="28"/>
        </w:rPr>
        <w:t>
          В платежных поручениях, составляемых плательщиками на бумажных
носителях, реквизиты накопительного пенсионного фонда, в пользу
которого производится перечисление денег, указываются в графе
"Назначение платежа".
</w:t>
      </w:r>
      <w:r>
        <w:br/>
      </w:r>
      <w:r>
        <w:rPr>
          <w:rFonts w:ascii="Times New Roman"/>
          <w:b w:val="false"/>
          <w:i w:val="false"/>
          <w:color w:val="000000"/>
          <w:sz w:val="28"/>
        </w:rPr>
        <w:t>
          Список физических лиц должен содержать по каждому физическому
лицу: социальный индивидуальный код (в случае, если он присвоен),
фамилию, имя, отчество, дату рождения, сумму взноса. Если фамилия,
имя, отчество изменились, то также указываются фамилия, имя,
отчество, которые были заполнены физическим лицом в регистрационной
карточке для присвоения социального индивидуального кода.
&lt;*&gt;
</w:t>
      </w:r>
      <w:r>
        <w:br/>
      </w:r>
      <w:r>
        <w:rPr>
          <w:rFonts w:ascii="Times New Roman"/>
          <w:b w:val="false"/>
          <w:i w:val="false"/>
          <w:color w:val="000000"/>
          <w:sz w:val="28"/>
        </w:rPr>
        <w:t>
          Сноска. Пункт 25 - в редакции постановления Правительства РК от 
11 марта 1998 г. N 201  
</w:t>
      </w:r>
      <w:r>
        <w:rPr>
          <w:rFonts w:ascii="Times New Roman"/>
          <w:b w:val="false"/>
          <w:i w:val="false"/>
          <w:color w:val="000000"/>
          <w:sz w:val="28"/>
        </w:rPr>
        <w:t xml:space="preserve"> P980201_ </w:t>
      </w:r>
      <w:r>
        <w:rPr>
          <w:rFonts w:ascii="Times New Roman"/>
          <w:b w:val="false"/>
          <w:i w:val="false"/>
          <w:color w:val="000000"/>
          <w:sz w:val="28"/>
        </w:rPr>
        <w:t>
 .
</w:t>
      </w:r>
      <w:r>
        <w:br/>
      </w:r>
      <w:r>
        <w:rPr>
          <w:rFonts w:ascii="Times New Roman"/>
          <w:b w:val="false"/>
          <w:i w:val="false"/>
          <w:color w:val="000000"/>
          <w:sz w:val="28"/>
        </w:rPr>
        <w:t>
          26. Физическое лицо, занимающееся предпринимательской и иной
деятельностью без образования юридического лица, при уплате
обязательных пенсионных взносов в накопительный пенсионный фонд
представляет в банк извещение, в котором указывает реквизиты
накопительного пенсионного фонда, фамилию, имя, отчество, дату
рождения и сумму взноса. Если фамилия, имя или отчество изменились,
то также указываются фамилия, имя или отчество, которые были
заполнены физическим лицом в регистрационной карточке для присвоения
социального индивидуального кода.
&lt;*&gt;
</w:t>
      </w:r>
      <w:r>
        <w:br/>
      </w:r>
      <w:r>
        <w:rPr>
          <w:rFonts w:ascii="Times New Roman"/>
          <w:b w:val="false"/>
          <w:i w:val="false"/>
          <w:color w:val="000000"/>
          <w:sz w:val="28"/>
        </w:rPr>
        <w:t>
          Сноска. Пункт 26 - в редакции постановления Правительства РК от
11 марта 1998 г. N 201  
</w:t>
      </w:r>
      <w:r>
        <w:rPr>
          <w:rFonts w:ascii="Times New Roman"/>
          <w:b w:val="false"/>
          <w:i w:val="false"/>
          <w:color w:val="000000"/>
          <w:sz w:val="28"/>
        </w:rPr>
        <w:t xml:space="preserve"> P980201_ </w:t>
      </w:r>
      <w:r>
        <w:rPr>
          <w:rFonts w:ascii="Times New Roman"/>
          <w:b w:val="false"/>
          <w:i w:val="false"/>
          <w:color w:val="000000"/>
          <w:sz w:val="28"/>
        </w:rPr>
        <w:t>
 . 
</w:t>
      </w:r>
      <w:r>
        <w:br/>
      </w:r>
      <w:r>
        <w:rPr>
          <w:rFonts w:ascii="Times New Roman"/>
          <w:b w:val="false"/>
          <w:i w:val="false"/>
          <w:color w:val="000000"/>
          <w:sz w:val="28"/>
        </w:rPr>
        <w:t>
          27. Обязательные пенсионные взносы в накопительные пенсионные
фонды не начисляются на виды выплат, перечень которых указан в
пункте 16 настоящего Порядка.
</w:t>
      </w:r>
      <w:r>
        <w:br/>
      </w:r>
      <w:r>
        <w:rPr>
          <w:rFonts w:ascii="Times New Roman"/>
          <w:b w:val="false"/>
          <w:i w:val="false"/>
          <w:color w:val="000000"/>
          <w:sz w:val="28"/>
        </w:rPr>
        <w:t>
          28. Своевременно не уплаченные суммы обязательных пенсионных
взносов в накопительные пенсионные фонды при условии фактической
выплаты и получения дохода подлежат взысканию с начислением пени в
размере 1,2-кратной ставки рефинансирования, установленной
Национальным Банком Республики Казахстан на день уплаты этих сумм,
за каждый день просрочки (включая день оплаты) в соответствующие
накопительные пенсионные фонды через Центр.
</w:t>
      </w:r>
      <w:r>
        <w:br/>
      </w:r>
      <w:r>
        <w:rPr>
          <w:rFonts w:ascii="Times New Roman"/>
          <w:b w:val="false"/>
          <w:i w:val="false"/>
          <w:color w:val="000000"/>
          <w:sz w:val="28"/>
        </w:rPr>
        <w:t>
          29. Перечисление банками денег в Центр осуществляется
электронными платежными поручениями со списками физических лиц
согласно утвержденным Национальным Банком Республики Казахстан
форматам для работы в платежном системе.
</w:t>
      </w:r>
      <w:r>
        <w:br/>
      </w:r>
      <w:r>
        <w:rPr>
          <w:rFonts w:ascii="Times New Roman"/>
          <w:b w:val="false"/>
          <w:i w:val="false"/>
          <w:color w:val="000000"/>
          <w:sz w:val="28"/>
        </w:rPr>
        <w:t>
          Юридическое лицо, имеющее численность работников более
пятидесяти человек, кроме выполнения требований пункта 25 настоящего
Порядка, представляет в банк платежное поручение со списком
физических лиц на электронных носителях в вышеуказанном формате (по
линиям связи либо на магнитных носителях).
</w:t>
      </w:r>
      <w:r>
        <w:br/>
      </w:r>
      <w:r>
        <w:rPr>
          <w:rFonts w:ascii="Times New Roman"/>
          <w:b w:val="false"/>
          <w:i w:val="false"/>
          <w:color w:val="000000"/>
          <w:sz w:val="28"/>
        </w:rPr>
        <w:t>
          Рекомендовать банкам второго уровня взимать плату за
предоставляемые клиентам услуги по обработке данных и/или по
перечислению обязательных пенсионных взносов в размере, не
превышающем фактические затраты банка.
&lt;*&gt;
</w:t>
      </w:r>
      <w:r>
        <w:br/>
      </w:r>
      <w:r>
        <w:rPr>
          <w:rFonts w:ascii="Times New Roman"/>
          <w:b w:val="false"/>
          <w:i w:val="false"/>
          <w:color w:val="000000"/>
          <w:sz w:val="28"/>
        </w:rPr>
        <w:t>
          Сноска. Пункт 29 - в редакции постановления Правительства РК
от 11 марта 1998 г. N 201  
</w:t>
      </w:r>
      <w:r>
        <w:rPr>
          <w:rFonts w:ascii="Times New Roman"/>
          <w:b w:val="false"/>
          <w:i w:val="false"/>
          <w:color w:val="000000"/>
          <w:sz w:val="28"/>
        </w:rPr>
        <w:t xml:space="preserve"> P980201_ </w:t>
      </w:r>
      <w:r>
        <w:rPr>
          <w:rFonts w:ascii="Times New Roman"/>
          <w:b w:val="false"/>
          <w:i w:val="false"/>
          <w:color w:val="000000"/>
          <w:sz w:val="28"/>
        </w:rPr>
        <w:t>
 .
</w:t>
      </w:r>
      <w:r>
        <w:br/>
      </w:r>
      <w:r>
        <w:rPr>
          <w:rFonts w:ascii="Times New Roman"/>
          <w:b w:val="false"/>
          <w:i w:val="false"/>
          <w:color w:val="000000"/>
          <w:sz w:val="28"/>
        </w:rPr>
        <w:t>
          30. Плательщики обязательных пенсионных взносов при ведении
бухгалтерского учета руководствуются Указом Президента Республики
Казахстан, имеющим силу Закона, "О бухгалтерском учете" и
принимаемыми в соответствии с ним нормативными правовыми актами, а
при уплате обязательных пенсионных взносов также нормативными
правовыми актами Национального Банка Республики Казахстан.
&lt;*&gt;
</w:t>
      </w:r>
      <w:r>
        <w:br/>
      </w:r>
      <w:r>
        <w:rPr>
          <w:rFonts w:ascii="Times New Roman"/>
          <w:b w:val="false"/>
          <w:i w:val="false"/>
          <w:color w:val="000000"/>
          <w:sz w:val="28"/>
        </w:rPr>
        <w:t>
          Сноска. Пункт 30 - в редакции постановления Правительства РК от
11 марта 1998 г. N 201  
</w:t>
      </w:r>
      <w:r>
        <w:rPr>
          <w:rFonts w:ascii="Times New Roman"/>
          <w:b w:val="false"/>
          <w:i w:val="false"/>
          <w:color w:val="000000"/>
          <w:sz w:val="28"/>
        </w:rPr>
        <w:t xml:space="preserve"> P980201_ </w:t>
      </w:r>
      <w:r>
        <w:rPr>
          <w:rFonts w:ascii="Times New Roman"/>
          <w:b w:val="false"/>
          <w:i w:val="false"/>
          <w:color w:val="000000"/>
          <w:sz w:val="28"/>
        </w:rPr>
        <w:t>
 .
</w:t>
      </w:r>
      <w:r>
        <w:br/>
      </w:r>
      <w:r>
        <w:rPr>
          <w:rFonts w:ascii="Times New Roman"/>
          <w:b w:val="false"/>
          <w:i w:val="false"/>
          <w:color w:val="000000"/>
          <w:sz w:val="28"/>
        </w:rPr>
        <w:t>
          31. Субъекты, состоящие на хозяйственном расчете, отражают
начисленные суммы обязательных пенсионных взносов по дебету счетов
811, 821 "Расходы", 903, 913, 923, 933, 943 "Счета производственного
учета" и по кредиту счета 653/3 "Расчеты по пенсионному обеспечению".
</w:t>
      </w:r>
      <w:r>
        <w:br/>
      </w:r>
      <w:r>
        <w:rPr>
          <w:rFonts w:ascii="Times New Roman"/>
          <w:b w:val="false"/>
          <w:i w:val="false"/>
          <w:color w:val="000000"/>
          <w:sz w:val="28"/>
        </w:rPr>
        <w:t>
          При перечислении средств в Центр дебетуется счет 653/3 "Расчеты
по пенсионному обеспечению" и кредитуется счет 441 "Наличность на
расчетном счете".
</w:t>
      </w:r>
      <w:r>
        <w:br/>
      </w:r>
      <w:r>
        <w:rPr>
          <w:rFonts w:ascii="Times New Roman"/>
          <w:b w:val="false"/>
          <w:i w:val="false"/>
          <w:color w:val="000000"/>
          <w:sz w:val="28"/>
        </w:rPr>
        <w:t>
          Бюджетные учреждения отчисление обязательных пенсионных взносов
отражают по кредиту субсчету 198/2 "Расчеты по страховым взносам" и по
дебету соответствующих субсчетов 20 "Расходы по бюджету" или 21 "Прочие
расходы". При перечислении соответствующих средств в Центр
дебетуется субсчет 198/2 и кредитуется субсчет по учету денежных
средств (090, 100, 110).
&lt;*&gt;
</w:t>
      </w:r>
      <w:r>
        <w:br/>
      </w:r>
      <w:r>
        <w:rPr>
          <w:rFonts w:ascii="Times New Roman"/>
          <w:b w:val="false"/>
          <w:i w:val="false"/>
          <w:color w:val="000000"/>
          <w:sz w:val="28"/>
        </w:rPr>
        <w:t>
          Сноска. В пункт 31 внесены изменения - постановлением Правительства РК
от 11 марта 1998 г. N 201  
</w:t>
      </w:r>
      <w:r>
        <w:rPr>
          <w:rFonts w:ascii="Times New Roman"/>
          <w:b w:val="false"/>
          <w:i w:val="false"/>
          <w:color w:val="000000"/>
          <w:sz w:val="28"/>
        </w:rPr>
        <w:t xml:space="preserve"> P980201_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Порядок осуществления пенсионных выплат из Центра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 Поступившие на расчетный счет, открытый Центру в ГАТУ
Национального Банка Республики Казахстан, обязательные пенсионные
взносы и официальные трансферты направляются на выплату пенсий.
</w:t>
      </w:r>
      <w:r>
        <w:br/>
      </w:r>
      <w:r>
        <w:rPr>
          <w:rFonts w:ascii="Times New Roman"/>
          <w:b w:val="false"/>
          <w:i w:val="false"/>
          <w:color w:val="000000"/>
          <w:sz w:val="28"/>
        </w:rPr>
        <w:t>
          33. Отделы социальной защиты населения представляют в
городские, районные отделения Центра на каждого пенсионера выписку о
назначенном размере пенсии из пенсионного дела по установленной
форме.
</w:t>
      </w:r>
      <w:r>
        <w:br/>
      </w:r>
      <w:r>
        <w:rPr>
          <w:rFonts w:ascii="Times New Roman"/>
          <w:b w:val="false"/>
          <w:i w:val="false"/>
          <w:color w:val="000000"/>
          <w:sz w:val="28"/>
        </w:rPr>
        <w:t>
          34. Полученные сведения, содержащиеся в выписках, передаются
городскими, районными отделениями Центра в электронной форме в
областной филиал Центра, который передает эти сведения в Центр.
</w:t>
      </w:r>
      <w:r>
        <w:br/>
      </w:r>
      <w:r>
        <w:rPr>
          <w:rFonts w:ascii="Times New Roman"/>
          <w:b w:val="false"/>
          <w:i w:val="false"/>
          <w:color w:val="000000"/>
          <w:sz w:val="28"/>
        </w:rPr>
        <w:t>
          35. Для осуществления финансирования пенсий областные филиалы
представляют в Центр заявку на выплату пенсий в разрезе городов и
районов не позднее 15 числа каждого месяца по установленной форме.
</w:t>
      </w:r>
      <w:r>
        <w:br/>
      </w:r>
      <w:r>
        <w:rPr>
          <w:rFonts w:ascii="Times New Roman"/>
          <w:b w:val="false"/>
          <w:i w:val="false"/>
          <w:color w:val="000000"/>
          <w:sz w:val="28"/>
        </w:rPr>
        <w:t>
          36. Городские, районные отделения Центра на основании выписок о
назначенной пенсии заводят на каждого пенсионера в бумажном виде
карточку учета по выплате пенсий по установленной форме, областные
филиалы Центра заводят карточки учета в электронном виде. На основании
выписки о назначенном размере пенсии в Центре заводится карточка учета
пенсионера по установленной форме. На основании карточки учета
городские, районные отделения составляют списки-ведомости потребности
на выплату пенсий по установленной форме и в электронном виде передают
их в областной филиал Центра. Областным филиалом Центра составляется
сводная ведомость в потребности на выплату пенсий в целом по области
по установленной форме и передается в электронном виде в Центр.
</w:t>
      </w:r>
      <w:r>
        <w:br/>
      </w:r>
      <w:r>
        <w:rPr>
          <w:rFonts w:ascii="Times New Roman"/>
          <w:b w:val="false"/>
          <w:i w:val="false"/>
          <w:color w:val="000000"/>
          <w:sz w:val="28"/>
        </w:rPr>
        <w:t>
          37. В случае смерти пенсионера на основании уведомления отдела
социальной защиты населения городскими, районными отделениями в тот
же день в Центр представляется заявка на необходимую сумму средств
для получения единовременной выплаты на погребение в размере,
установленном законом по установленной форме.
</w:t>
      </w:r>
      <w:r>
        <w:br/>
      </w:r>
      <w:r>
        <w:rPr>
          <w:rFonts w:ascii="Times New Roman"/>
          <w:b w:val="false"/>
          <w:i w:val="false"/>
          <w:color w:val="000000"/>
          <w:sz w:val="28"/>
        </w:rPr>
        <w:t>
          38. Городские и районные отделения ежемесячно представляют в
Центр сведения об удержании из пенсии в порядке исполнительного
производства по установленной форме.
</w:t>
      </w:r>
      <w:r>
        <w:br/>
      </w:r>
      <w:r>
        <w:rPr>
          <w:rFonts w:ascii="Times New Roman"/>
          <w:b w:val="false"/>
          <w:i w:val="false"/>
          <w:color w:val="000000"/>
          <w:sz w:val="28"/>
        </w:rPr>
        <w:t>
          39. Центр перечисляет со своего счета средства на выплату
пенсии одним или несколькими платежными поручениями ежемесячно не
позднее 20 числа каждого месяца в соответствии с потребностью на
корреспондентский счет обслуживающего Банка и прикладывает
список-ведомость с указанием индивидуальных реквизитов пенсионеров.
</w:t>
      </w:r>
      <w:r>
        <w:br/>
      </w:r>
      <w:r>
        <w:rPr>
          <w:rFonts w:ascii="Times New Roman"/>
          <w:b w:val="false"/>
          <w:i w:val="false"/>
          <w:color w:val="000000"/>
          <w:sz w:val="28"/>
        </w:rPr>
        <w:t>
          40. Центр информирует областные филиалы о фактически
произведенных суммах финансирования на выплату пенсий в целом по
региону по установленной форме.
</w:t>
      </w:r>
      <w:r>
        <w:br/>
      </w:r>
      <w:r>
        <w:rPr>
          <w:rFonts w:ascii="Times New Roman"/>
          <w:b w:val="false"/>
          <w:i w:val="false"/>
          <w:color w:val="000000"/>
          <w:sz w:val="28"/>
        </w:rPr>
        <w:t>
          41. Обслуживающий банк зачисляет суммы средств, причитающиеся
за истекший месяц, на лицевые счета пенсионеров до первого числа
каждого месяца согласно представленному Центром списку.
</w:t>
      </w:r>
      <w:r>
        <w:br/>
      </w:r>
      <w:r>
        <w:rPr>
          <w:rFonts w:ascii="Times New Roman"/>
          <w:b w:val="false"/>
          <w:i w:val="false"/>
          <w:color w:val="000000"/>
          <w:sz w:val="28"/>
        </w:rPr>
        <w:t>
          42. Обслуживающий банк осуществляет выплату и доставку пенсий
за истекший месяц до 20 числа текущего месяца.
</w:t>
      </w:r>
      <w:r>
        <w:br/>
      </w:r>
      <w:r>
        <w:rPr>
          <w:rFonts w:ascii="Times New Roman"/>
          <w:b w:val="false"/>
          <w:i w:val="false"/>
          <w:color w:val="000000"/>
          <w:sz w:val="28"/>
        </w:rPr>
        <w:t>
          43. Ежемесячно до 25 числа обслуживающий банк совместно с
городскими, районными отделениями осуществляет сверку, по итогам
которой составляется акт по установленной форме в трех экземплярах,
из которых: один остается в банке, второй - в горрайотделении и
третий экземпляр передается в областной филиал.
</w:t>
      </w:r>
      <w:r>
        <w:br/>
      </w:r>
      <w:r>
        <w:rPr>
          <w:rFonts w:ascii="Times New Roman"/>
          <w:b w:val="false"/>
          <w:i w:val="false"/>
          <w:color w:val="000000"/>
          <w:sz w:val="28"/>
        </w:rPr>
        <w:t>
          44. Городские и районные отделения на основании акта сверки
составляют отчет и ежемесячно представляют его в областной филиал по
установленной форме.
</w:t>
      </w:r>
      <w:r>
        <w:br/>
      </w:r>
      <w:r>
        <w:rPr>
          <w:rFonts w:ascii="Times New Roman"/>
          <w:b w:val="false"/>
          <w:i w:val="false"/>
          <w:color w:val="000000"/>
          <w:sz w:val="28"/>
        </w:rPr>
        <w:t>
          45. Оплата услуг обслуживающему банку по организации выплаты
пенсий производится на основании утверждаемого Правительством
Республики Казахстан тарифа в безналичном порядке с отнесением
расходов за счет средств обязательных пенсионных взносов.
</w:t>
      </w:r>
      <w:r>
        <w:br/>
      </w:r>
      <w:r>
        <w:rPr>
          <w:rFonts w:ascii="Times New Roman"/>
          <w:b w:val="false"/>
          <w:i w:val="false"/>
          <w:color w:val="000000"/>
          <w:sz w:val="28"/>
        </w:rPr>
        <w:t>
          46. Поступившие на счет Центра суммы обязательных пенсионных
взносов физических лиц в накопительные пенсионные фонды в течение
двух банковских дней перечисляются в накопительные пенсионные фонды
с приложением списка вкладчиков.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Порядок осуществления выплат пенсий за рубеж
&lt;*&gt;
</w:t>
      </w:r>
      <w:r>
        <w:br/>
      </w:r>
      <w:r>
        <w:rPr>
          <w:rFonts w:ascii="Times New Roman"/>
          <w:b w:val="false"/>
          <w:i w:val="false"/>
          <w:color w:val="000000"/>
          <w:sz w:val="28"/>
        </w:rPr>
        <w:t>
          Сноска. Пункты 47-52 исключены - постановлением Правительства РК от 22 
декабря 1998 г. N 1313  
</w:t>
      </w:r>
      <w:r>
        <w:rPr>
          <w:rFonts w:ascii="Times New Roman"/>
          <w:b w:val="false"/>
          <w:i w:val="false"/>
          <w:color w:val="000000"/>
          <w:sz w:val="28"/>
        </w:rPr>
        <w:t xml:space="preserve"> P981313_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47. Министерство труда и социальной защиты населения Республики
Казахстан на пенсионеров, получивших трудовое увечье или
профессиональное заболевание в Республике Казахстан до 1 января 1998
года и выехавших в дальнее зарубежье, представляет:
</w:t>
      </w:r>
      <w:r>
        <w:br/>
      </w:r>
      <w:r>
        <w:rPr>
          <w:rFonts w:ascii="Times New Roman"/>
          <w:b w:val="false"/>
          <w:i w:val="false"/>
          <w:color w:val="000000"/>
          <w:sz w:val="28"/>
        </w:rPr>
        <w:t>
          Министерству иностранных дел Республики Казахстан
список-ведомость получателей пенсий в разрезе государств с указанием
фамилии, имени, отчества, даты рождения, суммы назначенной пенсии,
лицевого счета в банке;
</w:t>
      </w:r>
      <w:r>
        <w:br/>
      </w:r>
      <w:r>
        <w:rPr>
          <w:rFonts w:ascii="Times New Roman"/>
          <w:b w:val="false"/>
          <w:i w:val="false"/>
          <w:color w:val="000000"/>
          <w:sz w:val="28"/>
        </w:rPr>
        <w:t>
          Центру сведения о суммах назначенных квартальных пенсий.
</w:t>
      </w:r>
      <w:r>
        <w:br/>
      </w:r>
      <w:r>
        <w:rPr>
          <w:rFonts w:ascii="Times New Roman"/>
          <w:b w:val="false"/>
          <w:i w:val="false"/>
          <w:color w:val="000000"/>
          <w:sz w:val="28"/>
        </w:rPr>
        <w:t>
          48. Выплата пенсий за границу и оплата услуг по переводу пенсий
производится за счет обязательных пенсионных взносов из Центра.
</w:t>
      </w:r>
      <w:r>
        <w:br/>
      </w:r>
      <w:r>
        <w:rPr>
          <w:rFonts w:ascii="Times New Roman"/>
          <w:b w:val="false"/>
          <w:i w:val="false"/>
          <w:color w:val="000000"/>
          <w:sz w:val="28"/>
        </w:rPr>
        <w:t>
49.  (Пункт 49 исключен - постановлением Правительства РК от
11 марта 1998 г. N 201  
</w:t>
      </w:r>
      <w:r>
        <w:rPr>
          <w:rFonts w:ascii="Times New Roman"/>
          <w:b w:val="false"/>
          <w:i w:val="false"/>
          <w:color w:val="000000"/>
          <w:sz w:val="28"/>
        </w:rPr>
        <w:t xml:space="preserve"> P980201_ </w:t>
      </w:r>
      <w:r>
        <w:rPr>
          <w:rFonts w:ascii="Times New Roman"/>
          <w:b w:val="false"/>
          <w:i w:val="false"/>
          <w:color w:val="000000"/>
          <w:sz w:val="28"/>
        </w:rPr>
        <w:t>
 )
</w:t>
      </w:r>
      <w:r>
        <w:br/>
      </w:r>
      <w:r>
        <w:rPr>
          <w:rFonts w:ascii="Times New Roman"/>
          <w:b w:val="false"/>
          <w:i w:val="false"/>
          <w:color w:val="000000"/>
          <w:sz w:val="28"/>
        </w:rPr>
        <w:t>
          50. Согласно полученным сведениям Центр заполняет платежные
поручения по указанным суммам с разбивкой по государствам-получателям
и перечисляет их в Министерство иностранных дел Республики Казахстан.
</w:t>
      </w:r>
      <w:r>
        <w:br/>
      </w:r>
      <w:r>
        <w:rPr>
          <w:rFonts w:ascii="Times New Roman"/>
          <w:b w:val="false"/>
          <w:i w:val="false"/>
          <w:color w:val="000000"/>
          <w:sz w:val="28"/>
        </w:rPr>
        <w:t>
          51. Министерство иностранных дел Республики Казахстан
перечисляет суммы средств на расчетные счета дипломатических
представительств Республики Казахстан, находящиеся в государствах
проживания указанных пенсионеров.
</w:t>
      </w:r>
      <w:r>
        <w:br/>
      </w:r>
      <w:r>
        <w:rPr>
          <w:rFonts w:ascii="Times New Roman"/>
          <w:b w:val="false"/>
          <w:i w:val="false"/>
          <w:color w:val="000000"/>
          <w:sz w:val="28"/>
        </w:rPr>
        <w:t>
          52. Министерство иностранных дел Республики Казахстан
направляет полученный список-ведомость в посольства государств, где
проживают пенсионеры для выплаты им пенсии.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Контроль за уплатой обязательных пенсионных взносов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53. Контроль за исчислением и перечислением обязательных
пенсионных взносов осуществляется органами налоговой службы
Министерства финансов Республики Казахстан.
</w:t>
      </w:r>
      <w:r>
        <w:br/>
      </w:r>
      <w:r>
        <w:rPr>
          <w:rFonts w:ascii="Times New Roman"/>
          <w:b w:val="false"/>
          <w:i w:val="false"/>
          <w:color w:val="000000"/>
          <w:sz w:val="28"/>
        </w:rPr>
        <w:t>
          54. Для обеспечения контроля за уплатой обязательных
пенсионных взносов плательщиками Центр ежедневно за прошедший день
представляет Налоговому комитету Министерства финансов Республики
Казахстан реестры поступивших обязательных пенсионных взносов по
областям, районам регистрации плательщиков и электронные платежные
поручения к ним в порядке, предусмотренном в соответствующем
соглашении между Центром и Налоговым комитетом Министерства финансов
Республики Казахстан.
&lt;*&gt;
</w:t>
      </w:r>
      <w:r>
        <w:br/>
      </w:r>
      <w:r>
        <w:rPr>
          <w:rFonts w:ascii="Times New Roman"/>
          <w:b w:val="false"/>
          <w:i w:val="false"/>
          <w:color w:val="000000"/>
          <w:sz w:val="28"/>
        </w:rPr>
        <w:t>
          Сноска. Дополнено пунктом 54 - постановлением Правительства РК от
11 марта 1998 г. N 201  
</w:t>
      </w:r>
      <w:r>
        <w:rPr>
          <w:rFonts w:ascii="Times New Roman"/>
          <w:b w:val="false"/>
          <w:i w:val="false"/>
          <w:color w:val="000000"/>
          <w:sz w:val="28"/>
        </w:rPr>
        <w:t xml:space="preserve"> P980201_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