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5666" w14:textId="4985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создания единой информационно-маркетинговой системы в агропромышленном комплексе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1997 г. N 1815. Утратило силу - постановлением Правительства РК от 30 октября 2000 г. N 1627 ~P001627.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эффективного государственного управления отраслью, взаимодействия субъектов сельскохозяйственного производства со всей инфраструктурой рынка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тендер на создание единой информационно-маркетинговой системы (далее - система) в агропромышленном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задачами системы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обработка, накопление информации о состоянии агропромышленного комплекса, его материально-технической базы, обеспеченности семенами, удобрениями и ядохимикатами, горюче-смазочными материалами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обработка, накопление информации о состоянии мирового рынка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аналитическая обработка информации, построение прогнозов, рекомендации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аналитической, ценовой и прочей информации по территории Республики Казахстан и в мировых информационных сетях.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система должна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локальных сетей Министерства сельского хозяйства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товарных бирж в единую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разделение информации по степени конфиденциальности и уровням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конфиденциальную - доступную государственным органам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 корпоративной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платную - широкого пользования с оплатой по отдельным соглашениям;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свободную - доступную через открытые каналы информационной сети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подключение к информационным базам сети государственных структур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решения Правительства Республики Казахстан по отдельным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подключение к корпоративной сети субъектов агропромышленного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 информации по территории Республики Казахстан и доставку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в центральный узел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постоянную связь с мировыми информационными системами.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Установить, что система должна включать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программно-математическое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телекоммуникационную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программную связь с банковскими учреждениями.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Представляемые на тендер предложения должны обеспечивать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комплексное решение задач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Поручить Министерству сельского хозяйства Республики Казахстан разработать требования и условия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совместно с Агентством по стратегическому планированию и реформам Республики Казахстан определить источники финансирования создаваемой системы с максимальным привлечением средств организации, выигравшей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информационно-маркетинговой системы будет являться ее собственником с условием возврата средств, вложенных со стороны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