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bbd9" w14:textId="583b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Кабинета Министров Республики Казахстан от 17 марта 1993 г. N 201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1997 г. N 1878. Утратило силу - постановлением Правительства РК от 12 августа 2004 г. N 846 (P040846)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Кабинета Министров Республики Казахстан от 17 марта 1993 г. N 201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P930201_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возмещения предприятиями, учреждениями, организациями всех форм собственности ущерба, причиненного рабочим и служащим увечьем либо иным повреждением здоровья, связанным с исполнением ими трудовых обязанностей" (САПП Республики Казахстан, 1993 г., N 8, ст. 97)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и в тексте слова "предприятиями, учреждениями"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после слов "Министерству труда" дополнить словами "и социальной защиты населения";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возмещения предприятиями, учреждениями, организациями всех форм собственности ущерба, причиненного рабочим и служащим увечьем либо иным повреждением здоровья, связанным с исполнением ими трудовых обязанностей, утвержденных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слова "предприятиями, учреждениями"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слова "предприятие, предприятия, предприятий" заменить словами "организация, организации, организаций";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"Предприятия, учреждения"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4 слова "Министерством здравоохранения и Министерством социальной защиты населения совместно с Министерством труда" заменить словами "Министерством образования, культуры и здравоохранения совместно с Министерством труда и социальной защиты населения";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Размер возмещения ущерба пострадавшему в части утраченной заработной платы зависит от степени утраты им профессиональной трудоспособности и исчисляется по степени этой утраты в процентах к среднемесячной заработной плате.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связи с трудовым увечьем, профессиональным заболеванием пострадавшему назначено государственное пособие по инвалидности, то размер возмещения ущерба снижается на сумму этого пособия.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по возмещению ущерба в части утраченной заработной платы выплачивается независимо от получаемых пострадавшим заработной платы, стипендии и иных доходов";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абзацами вторым, третьим и четвертым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"Степень вины пострадавшего устанавливается комиссией, расследующей данный несчастный случай, в порядке, определяемом Положением о расследовании и учете несчастных случаев и иных повреждений здоровья трудящихся на производстве, утвержденным постановлением Кабинета Министров Республики Казахстан от 15 декабря 1994 г. N 1414.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заявления о пересмотре решения комиссии вопрос об определении степени вины пострадавшего рассматривается Государственной инспекцией охраны и условий труда Министерства труда и социальной защиты населения Республики Казахстан либо его подразделениями на местах.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выплате единовременного пособия и компенсации дополнительных расходов в связи с трудовым увечьем степень вины пострадавшего не учитывается";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 слова "Министерством труда" заменить словами "Министерством труда и социальной защиты населения";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"Пострадавшему, нуждающемуся в специальном медицинском и бытовом уходе, расходы возмещаются из расчета не менее одного месячного расчетного показателя по каждому виду ухода независимо от того, кем этот уход осуществляется";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22, 23 и 24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При установлении стойкой утраты трудоспособности от профессионального заболевания, полученного при работе у разных работодателей (двух и более), и определяемый МСЭК в совокупности, возмещение ущерба производится по долевому принципу пропорционально отработанному времени у этих работодателей.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ликвидации одного из работодателей к моменту установления стойкой утраты трудоспособности возмещение ущерба производится в соответствии с действующим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Порядок возмещения ущерба лицам, выезжающим на постоянное место жительства за пределы территории Республики Казахстан (Государства СНГ), регулируется в соответствии с Соглашением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связанные с исполнением ими трудовых обязанностей, ратифицированным Указом Президента Республики Казахстан от 25 мая 1995 г. N 2303.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Пересмотр размеров назначенных сумм по возмещению ущерба согласно условиям настоящих Правил осуществляется в следующих случаях: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размера оплаты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состава членов семьи умершего;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степени утраты профессиональной трудоспособности пострадавшего.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Пересмотр размера возмещения ущерба осуществляется путем перерасчета среднемесячной заработной платы, из которой этот размер ранее был определен, на основе приведения ее в сопоставимые условия со сложившимся уровнем оплаты труда перед перерасчетом возмещения ущерба у работника соответствующей квалификации на данном или аналогичном рабочем месте. При наличии в организации этих рабочих мест с разным уровнем заработной платы для расчета принимается их среднемесячная заработная плата в организации, а при отсутствии рабочего места берется среднемесячная заработная плата аналогичной профессии и квалификации в отрасли";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VI и пунктами 27, 28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"VI. Возмещение ущерба в случаях реорганизации, ликвидации (банкротства)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При ликвидации (банкротстве), реорганизации (слиянии, присоединении, разделении, выделении, преобразовании) юридического лица порядок возмещения ущерба определяется в соответствии с действующим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граждан за причинение вреда жизни или здоровью удовлетворяются путем капитализации соответствующих повременных платежей, исчисленных или выплачиваемых на день принятия решения о ликвидации юридического лица (признания должника банкротом). Капитализации подлежат средства, предназначенные для возмещения ущерба.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права и обязанности ликвидируемой (признанной банкротом) организации не переходят к правопреемнику или вновь возникающему (возникающим) юридическому лицу, то ликвидационная комиссия (конкурсный управляющий) суммы капитализированных повременных платежей, подлежащих выплате в возмещение ущерба, перечисляет пострадавшим или лицам, имеющим право на возмещение ущерба в связи со смертью кормильца, на их лицевые счета в банке.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Положения настоящих Правил на участников ликвидации аварии на Чернобыльской АЭС не распространяются".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