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bbd9" w14:textId="583b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Кабинета Министров Республики Казахстан от 17 марта 1993 г. N 201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1997 г. N 1878. Утратило силу - постановлением Правительства РК от 12 августа 2004 г. N 846 (P040846)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Кабинета Министров Республики Казахстан от 17 марта 1993 г. N 201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P930201_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возмещения предприятиями, учреждениями, организациями всех форм собственности ущерба, причиненного рабочим и служащим увечьем либо иным повреждением здоровья, связанным с исполнением ими трудовых обязанностей" (САПП Республики Казахстан, 1993 г., N 8, ст. 97)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и в тексте слова "предприятиями, учреждениями"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после слов "Министерству труда" дополнить словами "и социальной защиты населения";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возмещения предприятиями, учреждениями, организациями всех форм собственности ущерба, причиненного рабочим и служащим увечьем либо иным повреждением здоровья, связанным с исполнением ими трудовых обязанностей, утвержденных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слова "предприятиями, учреждениями"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слова "предприятие, предприятия, предприятий" заменить словами "организация, организации, организаций";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"Предприятия, учреждения"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4 слова "Министерством здравоохранения и Министерством социальной защиты населения совместно с Министерством труда" заменить словами "Министерством образования, культуры и здравоохранения совместно с Министерством труда и социальной защиты населения";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Размер возмещения ущерба пострадавшему в части утраченной заработной платы зависит от степени утраты им профессиональной трудоспособности и исчисляется по степени этой утраты в процентах к среднемесячной заработной плате.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связи с трудовым увечьем, профессиональным заболеванием пострадавшему назначено государственное пособие по инвалидности, то размер возмещения ущерба снижается на сумму этого пособия.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по возмещению ущерба в части утраченной заработной платы выплачивается независимо от получаемых пострадавшим заработной платы, стипендии и иных доходов";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абзацами вторым, третьим и четвертым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"Степень вины пострадавшего устанавливается комиссией, расследующей данный несчастный случай, в порядке, определяемом Положением о расследовании и учете несчастных случаев и иных повреждений здоровья трудящихся на производстве, утвержденным постановлением Кабинета Министров Республики Казахстан от 15 декабря 1994 г. N 1414.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заявления о пересмотре решения комиссии вопрос об определении степени вины пострадавшего рассматривается Государственной инспекцией охраны и условий труда Министерства труда и социальной защиты населения Республики Казахстан либо его подразделениями на местах.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выплате единовременного пособия и компенсации дополнительных расходов в связи с трудовым увечьем степень вины пострадавшего не учитывается";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слова "Министерством труда" заменить словами "Министерством труда и социальной защиты населения";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"Пострадавшему, нуждающемуся в специальном медицинском и бытовом уходе, расходы возмещаются из расчета не менее одного месячного расчетного показателя по каждому виду ухода независимо от того, кем этот уход осуществляется";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22, 23 и 24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При установлении стойкой утраты трудоспособности от профессионального заболевания, полученного при работе у разных работодателей (двух и более), и определяемый МСЭК в совокупности, возмещение ущерба производится по долевому принципу пропорционально отработанному времени у этих работодателей.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ликвидации одного из работодателей к моменту установления стойкой утраты трудоспособности возмещение ущерба производится в соответствии с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Порядок возмещения ущерба лицам, выезжающим на постоянное место жительства за пределы территории Республики Казахстан (Государства СНГ), регулируется в соответствии с Соглашением о взаимном признании прав на возмещение вреда, причиненного работникам увечьем, профессиональным заболеванием либо иным повреждением здоровья, связанные с исполнением ими трудовых обязанностей, ратифицированным Указом Президента Республики Казахстан от 25 мая 1995 г. N 2303.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Пересмотр размеров назначенных сумм по возмещению ущерба согласно условиям настоящих Правил осуществляется в следующих случаях: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размера оплаты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состава членов семьи умершего;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степени утраты профессиональной трудоспособности пострадавшего.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Пересмотр размера возмещения ущерба осуществляется путем перерасчета среднемесячной заработной платы, из которой этот размер ранее был определен, на основе приведения ее в сопоставимые условия со сложившимся уровнем оплаты труда перед перерасчетом возмещения ущерба у работника соответствующей квалификации на данном или аналогичном рабочем месте. При наличии в организации этих рабочих мест с разным уровнем заработной платы для расчета принимается их среднемесячная заработная плата в организации, а при отсутствии рабочего места берется среднемесячная заработная плата аналогичной профессии и квалификации в отрасли";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VI и пунктами 27, 28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"VI. Возмещение ущерба в случаях реорганизации, ликвидации (банкротства)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При ликвидации (банкротстве), реорганизации (слиянии, присоединении, разделении, выделении, преобразовании) юридического лица порядок возмещения ущерба определяется в соответствии с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граждан за причинение вреда жизни или здоровью удовлетворяются путем капитализации соответствующих повременных платежей, исчисленных или выплачиваемых на день принятия решения о ликвидации юридического лица (признания должника банкротом). Капитализации подлежат средства, предназначенные для возмещения ущерба.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права и обязанности ликвидируемой (признанной банкротом) организации не переходят к правопреемнику или вновь возникающему (возникающим) юридическому лицу, то ликвидационная комиссия (конкурсный управляющий) суммы капитализированных повременных платежей, подлежащих выплате в возмещение ущерба, перечисляет пострадавшим или лицам, имеющим право на возмещение ущерба в связи со смертью кормильца, на их лицевые счета в банке.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Положения настоящих Правил на участников ликвидации аварии на Чернобыльской АЭС не распространяются".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