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1609" w14:textId="8291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акционерного общества "Шардаринская ГЭС"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1998 г. N 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координации действий по эксплуатации водно-энергетического комплекса Нарын-Сырдарьинского каскада, повышения эффективности использования потенциала водного бассейна, оптимизации энергоснабжения и энергетических режимов в южном регионе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"Шардаринская ГЭС с водохранилищем" путем выделения из его уставного фонда государственного имущества, включающего активы Шардаринской ГЭС.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 в установленном законодательством порядке на базе выделяемого государственного имущества создать открытое акционерное общество "Шардаринская ГЭС" со стопроцентным государственным пакетом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Казахстан, акционерному обществу "Казахстанская компания по управлению электрическими сетями "КЕGОС" совместно с Министерством сельского хозяйства и Агентством по стратегическому планированию и реформам Республики Казахстан в двухнедельный срок определить перечень объектов, передаваемых в состав акционерного общества "Шардаринская ГЭС".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6 июля 1999 г. N 936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Акционерному обществу "Казахстанская компания по управлению электрическими сетями "КЕGОС" в целях оптимизации водно-энергетических режимов в южном регионе обеспечить эффективное функционирование создаваемого акционерного общества "Шардаринская ГЭС", содержание Шардаринского водохранилища и его сооружений, гарантированное водоснабжение Южно-Казахстанской, Кызылординской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3 марта 1998 г. N 163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по водным ресурсам Министерства сельского хозяйства Республики Казахстан обеспечить регулирование и комплексное использование водных ресурсов в регионе с учетом экологических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пунктом 6 - постановлением Правительства РК от 3 марта 1998 г. N 163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