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1609" w14:textId="8291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создания акционерного общества "Шардаринская ГЭС"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1998 г. N 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координации действий по эксплуатации водно-энергетического комплекса Нарын-Сырдарьинского каскада, повышения эффективности использования потенциала водного бассейна, оптимизации энергоснабжения и энергетических режимов в южном регионе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"Шардаринская ГЭС с водохранилищем" путем выделения из его уставного фонда государственного имущества, включающего активы Шардаринской ГЭС.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Государственного имущества и приватизации Министерства финансов Республики Казахстан в установленном законодательством порядке на базе выделяемого государственного имущества создать открытое акционерное общество "Шардаринская ГЭС" со стопроцентным государственным пакетом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энергетики, индустрии и торговли Республики Казахстан, акционерному обществу "Казахстанская компания по управлению электрическими сетями "КЕGОС" совместно с Министерством сельского хозяйства и Агентством по стратегическому планированию и реформам Республики Казахстан в двухнедельный срок определить перечень объектов, передаваемых в состав акционерного общества "Шардаринская ГЭС".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(Пункт 4 утратил силу - постановлением Правительства РК от 6 июля 1999 г. N 936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P990936_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Акционерному обществу "Казахстанская компания по управлению электрическими сетями "КЕGОС" в целях оптимизации водно-энергетических режимов в южном регионе обеспечить эффективное функционирование создаваемого акционерного общества "Шардаринская ГЭС", содержание Шардаринского водохранилища и его сооружений, гарантированное водоснабжение Южно-Казахстанской, Кызылординской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5 внесены изменения - постановлением Правительства РК от 3 марта 1998 г. N 163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Комитету по водным ресурсам Министерства сельского хозяйства Республики Казахстан обеспечить регулирование и комплексное использование водных ресурсов в регионе с учетом экологических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Постановление дополнено пунктом 6 - постановлением Правительства РК от 3 марта 1998 г. N 163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