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717" w14:textId="c0f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1997 г.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1998 г. № 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4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№ 150 "О праздновании 125-летия со дня рождения Ахмета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Байтурсынова" (САПП Республики Казахстан, 1997 г., № 6, ст. 44)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юбилейной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Кушербаева К.Е.      - Министра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председателем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Бижанова А.К.        - заведующего Отделом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Мукашева Ж.          - вице-Министра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Касеинова Д.К.       - Председателя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образования, культуры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Жаксыбекова А.Р.     - акима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Храпунова В.В.       - акима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Кадамбаева Т.К.      - акима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Тасмагамбетова И.Н., Мамашева Т.А.,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Журинова М.Ж., Токсеитова Р.К., Брынкина В.А., Кулмаханова Ш.К.,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Мухамеджанова У.Б.;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 "Сарсенбаев А.С. - Председатель Национального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 печати и массовой информации Республики Казахстан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"Сарсенбаев А.С.        - Министр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