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8ccf8" w14:textId="fd8cc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регулированию деятельности хозяйствующих субъектов - естественных монополистов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апреля 1998 г. N 339. Утратило силу - постановлением Правительства РК от 17 марта 2003 г. N 258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усиления контроля за уровнем цен субъектов, осуществляющих деятельность в сфере естественной монополии,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 следующий порядок формирования тарифов на продукцию (услуги) субъектов, осуществляющих деятельность в сфере естественной монополии: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по ценовой и антимонопольной политике Агентства по стратегическому планированию и реформам Республики Казахстан совместно с уполномоченными органами принимает решения о включении юридических лиц в Государственный регистр хозяйствующих субъектов - естественных монополистов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тарифов на их продукцию (услуги) может производиться не чаще одного раза в квартал и, как правило, их рост не должен превышать предельных индексов изменения цен, принятых в индикативном плане на текущий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предложения о пересмотре тарифов подаются субъектами, осуществляющих деятельность в сфере естественной монополии, в Комитет по ценовой и антимонопольной политике Агентства по стратегическому планированию и реформам Республики Казахстан или его территориальные подразделения за 45 дней до начала квартала;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20 дней до начала квартала проекты тарифов выносятся на обсуждение Комитета по ценовой и антимонопольной политике Агентства по стратегическому планированию и реформам Республики Казахстан и не позднее 10 дней до начала квартала решения о новых ценах публикуются субъектами, осуществляющими деятельность в сфере естественной монополии, в республиканских и областных средствах массовой информации (по месту изменения тарифов).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