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653b" w14:textId="bd96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1998 г. №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охраны общественного порядка, общественной и дорожной безопасности, оперативного реагирования на возможные правонарушения, а также сопровождения автотранспорта приглашенных глав и делегаций государств во время проведения презентации столицы Республики Казахстан города Акмолы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внутренних дел Республики Казахстан за счет средств резервного фонда Правительства Республики Казахстан ассигнования в сумме 34528 (тридцать четыре миллиона пятьсот двадцать восемь тысяч) тыс. тенге на проведение мероприятий по Презентации столицы г. Акмолы (смета расходов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финансового контроля Министерства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    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6 мая 1998 г. №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Смета расходов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 подготовку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презентации столицы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г. Акмолы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Мероприятия              !              Сумма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    34528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Приобретение автомототранспорта          15306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Приобретение и пошив форменного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обмундирования                            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Изготовление турникетов                   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Приобретение средств связи                9222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