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fb1e" w14:textId="a84f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24 марта 1997 г. N 410 и от 17 июня 1997 г. N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1998 г. N 452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4 марта 1997 г. N 3378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"Национальной нефтегазовой компании "Казахойл" и защиты интересов Республики Казахстан при проведении нефтяных операций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постановлении Правительства Республики Казахстан от 24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N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нефтегазовая компания "Казахойл":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1 к указанному постановлению дополнить строками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"АО "Атырауский НПЗ"                        53,1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"Павлодарский КПЗ"                      87,9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"Тенгизшевройл"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"Каспийский Трубопроводный              19 от общего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Консорциум" (доля Правительства            акций КТК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"Казахстан Пайплайн Венчурз"            50,1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"ЭИФ "Мунай-Импекс"                   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"Казахстанкаспийшельф"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"Мангистаумунайгаз"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"Узеньмунайгаз"       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"Актобемунайгаз"                        20,5";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"АО "Атырауский НПЗ", г. Атырау           53,2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"Павлодарский НПЗ"                     87,9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"Тенгизшевройл"                       25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"Каспийский Трубопроводный             19 от        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Консорциум" (доля Правительства           общего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                     акций КТК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"Каспийский Трубопроводный             1,75 от       1,75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Консорциум" (доля ГХК "Мунайгаз" -        общего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с "Амоко")                             акций КТК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"ЭИФ "Мунай"-Импекс", г.Алматы            100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"Казахстанкаспийшельф"                 90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"Мангистаумунайгаз", г.Актау           90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"Узеньмунайгаз", г. Жанаозен           90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"Актобемунайгаз", г. Актюбинск         85,5           -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постановлении Правительства Республики Казахстан от 17 июня 1997 г. N 979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постановления Правительства Республики Казахстан от 31 декабря 1996 г. N 1716 и от 24 марта 1997 г. N 410":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второй и двадцать третий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государственного имущества и приватизации Министерства финансов Республики Казахстан в месячный срок принять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24 апреля 1997 г. N 650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Правительства Республики Казахстан от 24 марта 1997 г. N 410".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