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3be4" w14:textId="f63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проведению работ по закрытию шахт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г. №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создавшейся чрезвычайно опасной обстановкой на бывшей шахте имени 50-летия Октябрьской революции, имущественный комплекс которой приватизирован товариществом с ограниченной ответственностью "Арман",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проверку выполнения сторонами условий Договора купли-продажи от 18 октября 1996 года № 1780, заключенного между Карагандинским территориальным комитетом по приватизации и товариществом с ограниченной ответственностью "Арман";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товариществом с ограниченной ответственностью "Арман" условий указанного договора расторгнуть его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Договора купли-продажи от 18 октября 1996 года № 1780: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погашение задолженности по заработной плате и социальным выплатам работникам шахты № 1 товарищества с ограниченной ответственностью "Арман" за счет средств, вырученных от реализации ликвидного имущества шахты;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оставшееся имущество шахты передать Республиканскому государственному специализированному предприятию "Карагандаликвидшахт" для консервации запасов угля и проведения работ по закрытию шахты.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8 августа 1996 г. № 984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ускорению проведения ликвидационных работ на закрываемых шахтах Карагандинского угольного бассейна";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постановления Правительства Республики Казахстан от 31 декабря 1996 г. №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финансово-экономическому оздоровлению предприятий Карагандинского угольного бассейна".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