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2da5" w14:textId="e8d2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развитию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1998 г. N 717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города Астаны на основе современного Генерального плана, а также необходимостью комплексного инженерного освоения новых территорий и подготовки их к строительству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заключение Соглашения между акимом города Астаны и группой компаний Королевства Саудовская Аравия "Сауди Бен Ладин Групп" от 6 июля 1998 года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Секретно.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Министерствам и ведомствам Республики Казахстан в пределах своих полномочий принять меры по оказанию содействия акиму города Астаны в решении вопросов, связанных с реализацией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