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343e" w14:textId="7e23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финансово-экономическом оздоровлении организаций топливно-энергетического комплекса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1998 года N 788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финансово-экономического оздоровления топливно-энергетического комплекса Северо-Казахстанской области, имеющего стратегическое значение для экономики и национальной безопасности республики, способного оказать влияние на жизнь и здоровье граждан, на основании пункта 4 статьи 2 Закона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"Агентство по реорганизации и ликвидации предприятий" по согласованию с акимом Северо-Казахстанской области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инициировать процедуру банкротства в отношении акционерного общества "Петропавловская ТЭЦ-2" как несостоятельного должника перед бюджетом в судебном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признать нецелесообразным процедуру реабилитации акционерного общества "Северо-Казахстанская распределительная электросетевая компания" и применить процедуру ликвидации к указанному акционерному обществу, обратившись в суд с соответствующим ходатайством;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ликвидацию акционерных обществ "Петропавловская ТЭЦ-2" и "Северо-Казахстанская распределительная электросетевая компания" (далее - акционерные общества), не останавливая процесс производства, в срок не более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особые условия и порядок реализации конкурсной массы при проведении процедур банкротства акционерных обществ: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период проведения процедуры банкротства привлечь потенциального инвестора для обеспечения стабильной работы акционерных обществ, приведения ремонтно-восстановительных работ, пополнения оборотных средств и создания необходимых запасов твердого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привлеченного инвестора на текущие расходы и пополнение оборотных средств акционерных обществ, и период проведения процедур банкротства, возмещаются инвестору за счет доходов, полученных от реализации продукции и услуг указанных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инвестиции и невозмещенные затраты привлеченного инвестора, направленные на проведение ремонтно-восстановительных работ, пополнение оборотных средств и создание необходимых запасов твердого топлива в период проведения процедур банкротства, считать административными расходами, связанными с проведением процедур банкротства и оплатой услуг привлекаемых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административные расходы, включая инвестиции и невозмещенные затраты привлеченного инвестора, подлежат возврату при реализации конкурсной массы в первоочередном порядке, в срок не позднее 15 банковских дней со дня проведения торгов денежными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продажу конкурсной массы осуществить на аукционных торгах, при этом минимальная цена продажи не может быть ниже суммы административных расходов, включая инвестиции и невозмещенные затраты привлеченного инвестора;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реализацию конкурсных масс акционерных обществ провести единым лотом.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дополнительные требования к покупателям конкурсной массы акционерных обществ: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торгам допускаются юридические лица, имеющие опыт работы в топливно-энергетическом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гарантийный взнос за участие в торгах должен составлять не менее 100 процентов суммы административных расходов, включая инвестиции и невозмещенные затраты привлеченного инвестора;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окончательный срок расчетов за выкуп конкурсной массы акционерных обществ не позднее 15 банковских дней со дня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предоставить привлеченному инвестору, участвовавшему в инвестировании акционерных обществ в период проведения процедур банкротства, приоритетное право приобретения конкурсной массы, при этом сумма инвестиций и невозмещенных затрат привлеченного инвестора засчитывается в счет оплаты гарантийного взноса и выкупа конкурсной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Министра энергетики, индустрии и торговли Республики Казахстан Аблязова М.К.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