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8aaf" w14:textId="90f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Комитета Республики Казахстан по регулированию естественных монополий и защите конкуренции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1998 года № 858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Комитета Республики Казахстан по регулированию естественных монополий и защите конкуренции,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Республики Казахстан по регулированию естественных монополий и защите конкуренции: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7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Комитета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  5 сентября 1998 года № 858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программ и подпрограмм Комитета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регулированию естественных монополий и защите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финансируемых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13|Прочие услуги, связанные с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|экономической деятельностью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         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территориальных органов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 То же 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деятельности работников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 __|_____________________________________|________________|________________|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15.12.98г.)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