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d3b0d" w14:textId="76d3b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5 октября 1998 года N 998</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25 декабря 1998 года N 1337. Утратило силу - постановлением Правительства РК от 4 апреля 2005 г. N 297 (P050297)</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1. Внести в постановление Правительства Республики Казахстан от 5 октября 1998 года № 998 </w:t>
      </w:r>
      <w:r>
        <w:rPr>
          <w:rFonts w:ascii="Times New Roman"/>
          <w:b w:val="false"/>
          <w:i w:val="false"/>
          <w:color w:val="000000"/>
          <w:sz w:val="28"/>
        </w:rPr>
        <w:t xml:space="preserve">P980998_ </w:t>
      </w:r>
      <w:r>
        <w:rPr>
          <w:rFonts w:ascii="Times New Roman"/>
          <w:b w:val="false"/>
          <w:i w:val="false"/>
          <w:color w:val="000000"/>
          <w:sz w:val="28"/>
        </w:rPr>
        <w:t xml:space="preserve">"О некоторых мерах по закупке зерна и поддержке сельскохозяйственных товаропроизводителей" следующие изменения и дополнения: </w:t>
      </w:r>
      <w:r>
        <w:br/>
      </w:r>
      <w:r>
        <w:rPr>
          <w:rFonts w:ascii="Times New Roman"/>
          <w:b w:val="false"/>
          <w:i w:val="false"/>
          <w:color w:val="000000"/>
          <w:sz w:val="28"/>
        </w:rPr>
        <w:t xml:space="preserve">
      1) в пункте 1 слова "до 15 декабря 1998 года" заменить словами до "30 января 1999 года."; </w:t>
      </w:r>
      <w:r>
        <w:br/>
      </w:r>
      <w:r>
        <w:rPr>
          <w:rFonts w:ascii="Times New Roman"/>
          <w:b w:val="false"/>
          <w:i w:val="false"/>
          <w:color w:val="000000"/>
          <w:sz w:val="28"/>
        </w:rPr>
        <w:t xml:space="preserve">
      2) пункт 2 дополнить абзацем четвертым следующего содержания: </w:t>
      </w:r>
      <w:r>
        <w:br/>
      </w:r>
      <w:r>
        <w:rPr>
          <w:rFonts w:ascii="Times New Roman"/>
          <w:b w:val="false"/>
          <w:i w:val="false"/>
          <w:color w:val="000000"/>
          <w:sz w:val="28"/>
        </w:rPr>
        <w:t xml:space="preserve">
      "Положение о Межведомственной комиссии по организации закупки зерна из урожая 1997/98 года за счет кредитов закрытого акционерного общества "Фонд развития малого предпринимательства" (приложение 3)."; </w:t>
      </w:r>
      <w:r>
        <w:br/>
      </w:r>
      <w:r>
        <w:rPr>
          <w:rFonts w:ascii="Times New Roman"/>
          <w:b w:val="false"/>
          <w:i w:val="false"/>
          <w:color w:val="000000"/>
          <w:sz w:val="28"/>
        </w:rPr>
        <w:t xml:space="preserve">
      вышеназванное приложение 3 прилагается приложением к настоящему постановлению. </w:t>
      </w:r>
      <w:r>
        <w:br/>
      </w:r>
      <w:r>
        <w:rPr>
          <w:rFonts w:ascii="Times New Roman"/>
          <w:b w:val="false"/>
          <w:i w:val="false"/>
          <w:color w:val="000000"/>
          <w:sz w:val="28"/>
        </w:rPr>
        <w:t xml:space="preserve">
      3) пункт 4 изложить в следующей редакции: </w:t>
      </w:r>
      <w:r>
        <w:br/>
      </w:r>
      <w:r>
        <w:rPr>
          <w:rFonts w:ascii="Times New Roman"/>
          <w:b w:val="false"/>
          <w:i w:val="false"/>
          <w:color w:val="000000"/>
          <w:sz w:val="28"/>
        </w:rPr>
        <w:t xml:space="preserve">
      " 4. Фонд по рекомендации Межведомственной комиссии заключает с закрытым акционерным обществом "Продовольственная контрактная корпорация" и уполномоченными банками второго уровня, рекомендованными Национальным Банком Республики Казахстан и допущенными Межведомственной комиссией, кредитные и иные соглашения для обеспечения возвратности предоставленных им кредитов для закупа зерна."; </w:t>
      </w:r>
      <w:r>
        <w:br/>
      </w:r>
      <w:r>
        <w:rPr>
          <w:rFonts w:ascii="Times New Roman"/>
          <w:b w:val="false"/>
          <w:i w:val="false"/>
          <w:color w:val="000000"/>
          <w:sz w:val="28"/>
        </w:rPr>
        <w:t xml:space="preserve">
      4) в приложении 1 к указанному постановлению: </w:t>
      </w:r>
      <w:r>
        <w:br/>
      </w:r>
      <w:r>
        <w:rPr>
          <w:rFonts w:ascii="Times New Roman"/>
          <w:b w:val="false"/>
          <w:i w:val="false"/>
          <w:color w:val="000000"/>
          <w:sz w:val="28"/>
        </w:rPr>
        <w:t xml:space="preserve">
      в пункте 6 подпункт д) исключить; </w:t>
      </w:r>
      <w:r>
        <w:br/>
      </w:r>
      <w:r>
        <w:rPr>
          <w:rFonts w:ascii="Times New Roman"/>
          <w:b w:val="false"/>
          <w:i w:val="false"/>
          <w:color w:val="000000"/>
          <w:sz w:val="28"/>
        </w:rPr>
        <w:t xml:space="preserve">
      в пункте 10 слова "под гарантии банков второго уровня или иные приемлемые гарантии" исключить; </w:t>
      </w:r>
      <w:r>
        <w:br/>
      </w:r>
      <w:r>
        <w:rPr>
          <w:rFonts w:ascii="Times New Roman"/>
          <w:b w:val="false"/>
          <w:i w:val="false"/>
          <w:color w:val="000000"/>
          <w:sz w:val="28"/>
        </w:rPr>
        <w:t xml:space="preserve">
      дополнить пунктом "12-1" следующего содержания: </w:t>
      </w:r>
      <w:r>
        <w:br/>
      </w:r>
      <w:r>
        <w:rPr>
          <w:rFonts w:ascii="Times New Roman"/>
          <w:b w:val="false"/>
          <w:i w:val="false"/>
          <w:color w:val="000000"/>
          <w:sz w:val="28"/>
        </w:rPr>
        <w:t xml:space="preserve">
      "12-1. Иные условия закупа зерна, неурегулированные данными Правилами определяются Межведомственной комиссией"; </w:t>
      </w:r>
      <w:r>
        <w:br/>
      </w:r>
      <w:r>
        <w:rPr>
          <w:rFonts w:ascii="Times New Roman"/>
          <w:b w:val="false"/>
          <w:i w:val="false"/>
          <w:color w:val="000000"/>
          <w:sz w:val="28"/>
        </w:rPr>
        <w:t xml:space="preserve">
      пункт 13 исключить. </w:t>
      </w:r>
      <w:r>
        <w:br/>
      </w:r>
      <w:r>
        <w:rPr>
          <w:rFonts w:ascii="Times New Roman"/>
          <w:b w:val="false"/>
          <w:i w:val="false"/>
          <w:color w:val="000000"/>
          <w:sz w:val="28"/>
        </w:rPr>
        <w:t xml:space="preserve">
      5) в приложении 2 к указанному постановлению: </w:t>
      </w:r>
      <w:r>
        <w:br/>
      </w:r>
      <w:r>
        <w:rPr>
          <w:rFonts w:ascii="Times New Roman"/>
          <w:b w:val="false"/>
          <w:i w:val="false"/>
          <w:color w:val="000000"/>
          <w:sz w:val="28"/>
        </w:rPr>
        <w:t xml:space="preserve">
      ввести в состав Межведомственной комиссии по организации закупки зерна из урожая 1997/98 года: </w:t>
      </w:r>
      <w:r>
        <w:br/>
      </w:r>
      <w:r>
        <w:rPr>
          <w:rFonts w:ascii="Times New Roman"/>
          <w:b w:val="false"/>
          <w:i w:val="false"/>
          <w:color w:val="000000"/>
          <w:sz w:val="28"/>
        </w:rPr>
        <w:t xml:space="preserve">
      Буц Анну Александровну - и.о. Начальника Республиканской семенной инспекции Министерства сельского хозяйства Республики Казахстан; </w:t>
      </w:r>
      <w:r>
        <w:br/>
      </w:r>
      <w:r>
        <w:rPr>
          <w:rFonts w:ascii="Times New Roman"/>
          <w:b w:val="false"/>
          <w:i w:val="false"/>
          <w:color w:val="000000"/>
          <w:sz w:val="28"/>
        </w:rPr>
        <w:t xml:space="preserve">
      Мухамбеталина Куаныша Тулеуовича - заместителя Председателя Агентства Республики Казахстан по поддержке малого бизнеса; </w:t>
      </w:r>
      <w:r>
        <w:br/>
      </w:r>
      <w:r>
        <w:rPr>
          <w:rFonts w:ascii="Times New Roman"/>
          <w:b w:val="false"/>
          <w:i w:val="false"/>
          <w:color w:val="000000"/>
          <w:sz w:val="28"/>
        </w:rPr>
        <w:t xml:space="preserve">
      Смагулова Нурлана Еркебулановича - советника Премьер-Министра Республики Казахстан, председателя наблюдательного совета закрытого акционерного общества "Продовольственная контрактная корпорация"; </w:t>
      </w:r>
      <w:r>
        <w:br/>
      </w:r>
      <w:r>
        <w:rPr>
          <w:rFonts w:ascii="Times New Roman"/>
          <w:b w:val="false"/>
          <w:i w:val="false"/>
          <w:color w:val="000000"/>
          <w:sz w:val="28"/>
        </w:rPr>
        <w:t xml:space="preserve">
      вывести из указанного состава Мусина Аслана Еспулаевича, Нуркадилова Заманбека Калабаевича, Чердабаева Равиля Тажигариевича, Метте Виталия Леонидовича, Калмурзаева Сарыбая Султановича, Джакупова Кабибуллу Кабеновича, Есенбаева Мажита Тулеубековича, Сапарбаева Бердибека Машбековича, Баева Николая Ивановича, Жакиянова Галымжана Бадылжановича, Абдуллаева Калыка и Байпакбаева Жандарбека Пазылжановича. </w:t>
      </w:r>
      <w:r>
        <w:br/>
      </w:r>
      <w:r>
        <w:rPr>
          <w:rFonts w:ascii="Times New Roman"/>
          <w:b w:val="false"/>
          <w:i w:val="false"/>
          <w:color w:val="000000"/>
          <w:sz w:val="28"/>
        </w:rPr>
        <w:t xml:space="preserve">
      2. Разрешить зерновым компаниям закупать зерно, описанное налоговыми органами Акмолинской и Алматинской областей. </w:t>
      </w:r>
      <w:r>
        <w:br/>
      </w:r>
      <w:r>
        <w:rPr>
          <w:rFonts w:ascii="Times New Roman"/>
          <w:b w:val="false"/>
          <w:i w:val="false"/>
          <w:color w:val="000000"/>
          <w:sz w:val="28"/>
        </w:rPr>
        <w:t xml:space="preserve">
      3. Настоящее постановление вступает в силу со дня подписания. </w:t>
      </w:r>
    </w:p>
    <w:bookmarkEnd w:id="0"/>
    <w:bookmarkStart w:name="z1" w:id="1"/>
    <w:p>
      <w:pPr>
        <w:spacing w:after="0"/>
        <w:ind w:left="0"/>
        <w:jc w:val="both"/>
      </w:pPr>
      <w:r>
        <w:rPr>
          <w:rFonts w:ascii="Times New Roman"/>
          <w:b w:val="false"/>
          <w:i w:val="false"/>
          <w:color w:val="000000"/>
          <w:sz w:val="28"/>
        </w:rPr>
        <w:t>
</w:t>
      </w: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End w:id="1"/>
    <w:bookmarkStart w:name="z2" w:id="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"25" декабря 1998 года N 1337 </w:t>
      </w:r>
    </w:p>
    <w:bookmarkEnd w:id="2"/>
    <w:bookmarkStart w:name="z3" w:id="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"5" октября 1998 года N 998 </w:t>
      </w:r>
    </w:p>
    <w:bookmarkEnd w:id="3"/>
    <w:bookmarkStart w:name="z4" w:id="4"/>
    <w:p>
      <w:pPr>
        <w:spacing w:after="0"/>
        <w:ind w:left="0"/>
        <w:jc w:val="both"/>
      </w:pPr>
      <w:r>
        <w:rPr>
          <w:rFonts w:ascii="Times New Roman"/>
          <w:b w:val="false"/>
          <w:i w:val="false"/>
          <w:color w:val="000000"/>
          <w:sz w:val="28"/>
        </w:rPr>
        <w:t xml:space="preserve">
                                 Положение </w:t>
      </w:r>
      <w:r>
        <w:br/>
      </w:r>
      <w:r>
        <w:rPr>
          <w:rFonts w:ascii="Times New Roman"/>
          <w:b w:val="false"/>
          <w:i w:val="false"/>
          <w:color w:val="000000"/>
          <w:sz w:val="28"/>
        </w:rPr>
        <w:t xml:space="preserve">
         о Межведомственной комиссии по организации закупки зерна из </w:t>
      </w:r>
      <w:r>
        <w:br/>
      </w:r>
      <w:r>
        <w:rPr>
          <w:rFonts w:ascii="Times New Roman"/>
          <w:b w:val="false"/>
          <w:i w:val="false"/>
          <w:color w:val="000000"/>
          <w:sz w:val="28"/>
        </w:rPr>
        <w:t xml:space="preserve">
        урожая 1997/98 года за счет кредитов закрытого акционерного </w:t>
      </w:r>
      <w:r>
        <w:br/>
      </w:r>
      <w:r>
        <w:rPr>
          <w:rFonts w:ascii="Times New Roman"/>
          <w:b w:val="false"/>
          <w:i w:val="false"/>
          <w:color w:val="000000"/>
          <w:sz w:val="28"/>
        </w:rPr>
        <w:t xml:space="preserve">
         общества "Фонд развития малого предпринимательства" </w:t>
      </w:r>
    </w:p>
    <w:bookmarkEnd w:id="4"/>
    <w:bookmarkStart w:name="z5" w:id="5"/>
    <w:p>
      <w:pPr>
        <w:spacing w:after="0"/>
        <w:ind w:left="0"/>
        <w:jc w:val="both"/>
      </w:pPr>
      <w:r>
        <w:rPr>
          <w:rFonts w:ascii="Times New Roman"/>
          <w:b w:val="false"/>
          <w:i w:val="false"/>
          <w:color w:val="000000"/>
          <w:sz w:val="28"/>
        </w:rPr>
        <w:t xml:space="preserve">
                          Общие положение </w:t>
      </w:r>
      <w:r>
        <w:br/>
      </w:r>
      <w:r>
        <w:rPr>
          <w:rFonts w:ascii="Times New Roman"/>
          <w:b w:val="false"/>
          <w:i w:val="false"/>
          <w:color w:val="000000"/>
          <w:sz w:val="28"/>
        </w:rPr>
        <w:t xml:space="preserve">
      1. Межведомственная комиссия по организации закупки зерна (далее - Комиссия) создается в целях реализации программы закупки зерна, определенной настоящим постановлением Правительства. </w:t>
      </w:r>
      <w:r>
        <w:br/>
      </w:r>
      <w:r>
        <w:rPr>
          <w:rFonts w:ascii="Times New Roman"/>
          <w:b w:val="false"/>
          <w:i w:val="false"/>
          <w:color w:val="000000"/>
          <w:sz w:val="28"/>
        </w:rPr>
        <w:t xml:space="preserve">
      2. Состав Комиссии утверждается Правительством Республики Казахстан. </w:t>
      </w:r>
      <w:r>
        <w:br/>
      </w:r>
      <w:r>
        <w:rPr>
          <w:rFonts w:ascii="Times New Roman"/>
          <w:b w:val="false"/>
          <w:i w:val="false"/>
          <w:color w:val="000000"/>
          <w:sz w:val="28"/>
        </w:rPr>
        <w:t xml:space="preserve">
      3. В своей деятельности Комиссия руководствуется Конституцией, законами и иными нормативными правовыми актами Республики Казахстан, а также настоящим Положением. </w:t>
      </w:r>
      <w:r>
        <w:br/>
      </w:r>
      <w:r>
        <w:rPr>
          <w:rFonts w:ascii="Times New Roman"/>
          <w:b w:val="false"/>
          <w:i w:val="false"/>
          <w:color w:val="000000"/>
          <w:sz w:val="28"/>
        </w:rPr>
        <w:t xml:space="preserve">
                    Функции и задачи Комиссии </w:t>
      </w:r>
      <w:r>
        <w:br/>
      </w:r>
      <w:r>
        <w:rPr>
          <w:rFonts w:ascii="Times New Roman"/>
          <w:b w:val="false"/>
          <w:i w:val="false"/>
          <w:color w:val="000000"/>
          <w:sz w:val="28"/>
        </w:rPr>
        <w:t xml:space="preserve">
      4. Определение при необходимости в установленном порядке квот по закупке зерна и семян зерновых культур в разрезе областей. </w:t>
      </w:r>
      <w:r>
        <w:br/>
      </w:r>
      <w:r>
        <w:rPr>
          <w:rFonts w:ascii="Times New Roman"/>
          <w:b w:val="false"/>
          <w:i w:val="false"/>
          <w:color w:val="000000"/>
          <w:sz w:val="28"/>
        </w:rPr>
        <w:t xml:space="preserve">
      5. Определение в установленном порядке по представлению Республиканской хлебной инспекции линейных элеваторов для участия в программе закупа зерна. </w:t>
      </w:r>
      <w:r>
        <w:br/>
      </w:r>
      <w:r>
        <w:rPr>
          <w:rFonts w:ascii="Times New Roman"/>
          <w:b w:val="false"/>
          <w:i w:val="false"/>
          <w:color w:val="000000"/>
          <w:sz w:val="28"/>
        </w:rPr>
        <w:t xml:space="preserve">
      6. Принятие в установленном порядке решения по рекомендации Национального Банка Республики Казахстан об участии в указанной программе уполномоченных банков второго уровня. </w:t>
      </w:r>
      <w:r>
        <w:br/>
      </w:r>
      <w:r>
        <w:rPr>
          <w:rFonts w:ascii="Times New Roman"/>
          <w:b w:val="false"/>
          <w:i w:val="false"/>
          <w:color w:val="000000"/>
          <w:sz w:val="28"/>
        </w:rPr>
        <w:t xml:space="preserve">
      7. Определение основных параметров качества закупаемого зерна и семян зерновых культур. </w:t>
      </w:r>
      <w:r>
        <w:br/>
      </w:r>
      <w:r>
        <w:rPr>
          <w:rFonts w:ascii="Times New Roman"/>
          <w:b w:val="false"/>
          <w:i w:val="false"/>
          <w:color w:val="000000"/>
          <w:sz w:val="28"/>
        </w:rPr>
        <w:t xml:space="preserve">
      8. Координация работ по определению объемов и условий закупок зерна ЗАО "Продкорпорация" и зерновыми компаниями. </w:t>
      </w:r>
      <w:r>
        <w:br/>
      </w:r>
      <w:r>
        <w:rPr>
          <w:rFonts w:ascii="Times New Roman"/>
          <w:b w:val="false"/>
          <w:i w:val="false"/>
          <w:color w:val="000000"/>
          <w:sz w:val="28"/>
        </w:rPr>
        <w:t xml:space="preserve">
      9. Контроль за выполнением мероприятий по организации осуществления закупок зерна, а именно: </w:t>
      </w:r>
      <w:r>
        <w:br/>
      </w:r>
      <w:r>
        <w:rPr>
          <w:rFonts w:ascii="Times New Roman"/>
          <w:b w:val="false"/>
          <w:i w:val="false"/>
          <w:color w:val="000000"/>
          <w:sz w:val="28"/>
        </w:rPr>
        <w:t xml:space="preserve">
      выполнение условий организации первоочередных закупок зерна у сельскохозяйственных товаропроизводителей, бюджетных и внебюджетных фондов зерновыми компаниями и ЗАО "Продкорпорация"; </w:t>
      </w:r>
      <w:r>
        <w:br/>
      </w:r>
      <w:r>
        <w:rPr>
          <w:rFonts w:ascii="Times New Roman"/>
          <w:b w:val="false"/>
          <w:i w:val="false"/>
          <w:color w:val="000000"/>
          <w:sz w:val="28"/>
        </w:rPr>
        <w:t>
      контроль за целевым использованием денежных средств, выданных в соответствии с постановлением от 5 октября 1998 года № 998 </w:t>
      </w:r>
      <w:r>
        <w:rPr>
          <w:rFonts w:ascii="Times New Roman"/>
          <w:b w:val="false"/>
          <w:i w:val="false"/>
          <w:color w:val="000000"/>
          <w:sz w:val="28"/>
        </w:rPr>
        <w:t xml:space="preserve">P980998_ </w:t>
      </w:r>
      <w:r>
        <w:rPr>
          <w:rFonts w:ascii="Times New Roman"/>
          <w:b w:val="false"/>
          <w:i w:val="false"/>
          <w:color w:val="000000"/>
          <w:sz w:val="28"/>
        </w:rPr>
        <w:t xml:space="preserve">; </w:t>
      </w:r>
      <w:r>
        <w:br/>
      </w:r>
      <w:r>
        <w:rPr>
          <w:rFonts w:ascii="Times New Roman"/>
          <w:b w:val="false"/>
          <w:i w:val="false"/>
          <w:color w:val="000000"/>
          <w:sz w:val="28"/>
        </w:rPr>
        <w:t xml:space="preserve">
      контроль за обеспечением качества покупаемого зерна, его соответствием условиям закупок; </w:t>
      </w:r>
      <w:r>
        <w:br/>
      </w:r>
      <w:r>
        <w:rPr>
          <w:rFonts w:ascii="Times New Roman"/>
          <w:b w:val="false"/>
          <w:i w:val="false"/>
          <w:color w:val="000000"/>
          <w:sz w:val="28"/>
        </w:rPr>
        <w:t xml:space="preserve">
      контроль за правильностью применения цен при закупе зерна. </w:t>
      </w:r>
      <w:r>
        <w:br/>
      </w:r>
      <w:r>
        <w:rPr>
          <w:rFonts w:ascii="Times New Roman"/>
          <w:b w:val="false"/>
          <w:i w:val="false"/>
          <w:color w:val="000000"/>
          <w:sz w:val="28"/>
        </w:rPr>
        <w:t xml:space="preserve">
      10. Координация деятельности центральных и местных исполнительных органов, организаций-участников программы закупок зерна по вопросам, входящим в компетенцию Комиссии. </w:t>
      </w:r>
      <w:r>
        <w:br/>
      </w:r>
      <w:r>
        <w:rPr>
          <w:rFonts w:ascii="Times New Roman"/>
          <w:b w:val="false"/>
          <w:i w:val="false"/>
          <w:color w:val="000000"/>
          <w:sz w:val="28"/>
        </w:rPr>
        <w:t xml:space="preserve">
      Права Комиссии: </w:t>
      </w:r>
      <w:r>
        <w:br/>
      </w:r>
      <w:r>
        <w:rPr>
          <w:rFonts w:ascii="Times New Roman"/>
          <w:b w:val="false"/>
          <w:i w:val="false"/>
          <w:color w:val="000000"/>
          <w:sz w:val="28"/>
        </w:rPr>
        <w:t xml:space="preserve">
      11. Для решения поставленных перед ней задач Комиссия имеет право: </w:t>
      </w:r>
      <w:r>
        <w:br/>
      </w:r>
      <w:r>
        <w:rPr>
          <w:rFonts w:ascii="Times New Roman"/>
          <w:b w:val="false"/>
          <w:i w:val="false"/>
          <w:color w:val="000000"/>
          <w:sz w:val="28"/>
        </w:rPr>
        <w:t xml:space="preserve">
      запрашивать и получать в установленном порядке от центральных и местных исполнительных органов, государственных предприятий и иных организаций информацию, необходимую для выполнения возложенных на Комиссию задач; </w:t>
      </w:r>
      <w:r>
        <w:br/>
      </w:r>
      <w:r>
        <w:rPr>
          <w:rFonts w:ascii="Times New Roman"/>
          <w:b w:val="false"/>
          <w:i w:val="false"/>
          <w:color w:val="000000"/>
          <w:sz w:val="28"/>
        </w:rPr>
        <w:t xml:space="preserve">
      вносить в установленном порядке в Правительство Республики Казахстан предложения по принятию, изменению или отмене нормативных правовых актов по вопросам выполнения программы закупа зерна; </w:t>
      </w:r>
      <w:r>
        <w:br/>
      </w:r>
      <w:r>
        <w:rPr>
          <w:rFonts w:ascii="Times New Roman"/>
          <w:b w:val="false"/>
          <w:i w:val="false"/>
          <w:color w:val="000000"/>
          <w:sz w:val="28"/>
        </w:rPr>
        <w:t xml:space="preserve">
      привлекать для реализации программы в установленном порядке специалистов соответствующего профиля из министерств, ведомств, предприятий и организаций.           </w:t>
      </w:r>
      <w:r>
        <w:br/>
      </w:r>
      <w:r>
        <w:rPr>
          <w:rFonts w:ascii="Times New Roman"/>
          <w:b w:val="false"/>
          <w:i w:val="false"/>
          <w:color w:val="000000"/>
          <w:sz w:val="28"/>
        </w:rPr>
        <w:t xml:space="preserve">
      Организация деятельности Комиссии </w:t>
      </w:r>
      <w:r>
        <w:br/>
      </w:r>
      <w:r>
        <w:rPr>
          <w:rFonts w:ascii="Times New Roman"/>
          <w:b w:val="false"/>
          <w:i w:val="false"/>
          <w:color w:val="000000"/>
          <w:sz w:val="28"/>
        </w:rPr>
        <w:t xml:space="preserve">
      12. Комиссию возглавляет Председатель, который организует ее работу и несет персональную ответственность за своевременное и качественное выполнение задач и функций, возложенных на Комиссию настоящим Положением. </w:t>
      </w:r>
      <w:r>
        <w:br/>
      </w:r>
      <w:r>
        <w:rPr>
          <w:rFonts w:ascii="Times New Roman"/>
          <w:b w:val="false"/>
          <w:i w:val="false"/>
          <w:color w:val="000000"/>
          <w:sz w:val="28"/>
        </w:rPr>
        <w:t xml:space="preserve">
      13. Заместитель Председателя Комиссии исполняет функции Председателя в случае отсутствия Председателя Комиссии. </w:t>
      </w:r>
      <w:r>
        <w:br/>
      </w:r>
      <w:r>
        <w:rPr>
          <w:rFonts w:ascii="Times New Roman"/>
          <w:b w:val="false"/>
          <w:i w:val="false"/>
          <w:color w:val="000000"/>
          <w:sz w:val="28"/>
        </w:rPr>
        <w:t xml:space="preserve">
      14. Комиссия проводит свои заседания еженедельно. </w:t>
      </w:r>
      <w:r>
        <w:br/>
      </w:r>
      <w:r>
        <w:rPr>
          <w:rFonts w:ascii="Times New Roman"/>
          <w:b w:val="false"/>
          <w:i w:val="false"/>
          <w:color w:val="000000"/>
          <w:sz w:val="28"/>
        </w:rPr>
        <w:t xml:space="preserve">
      15. Решения Комиссии принимаются простым большинством голосов членов Комиссии. В случае равенства голосов - голос Председателя имеет решающее значение.          </w:t>
      </w:r>
      <w:r>
        <w:br/>
      </w:r>
      <w:r>
        <w:rPr>
          <w:rFonts w:ascii="Times New Roman"/>
          <w:b w:val="false"/>
          <w:i w:val="false"/>
          <w:color w:val="000000"/>
          <w:sz w:val="28"/>
        </w:rPr>
        <w:t xml:space="preserve">
      16. Все решения Межведомственной комиссии оформляется соответствующим Протоколом, подлежащим для исполнения участниками программы закупок зерна.  </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