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7a6c" w14:textId="0867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Грузии о производственной кооперации"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1999 года № 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на рассмотрение Мажилиса Парламента Республики Казахстан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ратификации Соглашения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Правительством Грузии о производственной кооперации".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Закон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 ратификации Соглашения между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 Грузии о производственной кооперации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Соглашение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Правительством Грузии о производственной кооперации, совершенное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сентября 1996 года в городе Тбилиси.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Правительством Грузии о производственной кооперации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Грузии, в дальнейшем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экономическое, промышленное и научно-техническое сотрудничество является важным и необходимым элементом развития двусторонних отношений на стабильной и долгосрочной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сложившиеся технологические взаимосвязи между производственными и научно-техническими потенциалами 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решавшую роль прямого производственного взаимодействия субъектов хозяйственной деятельности государств Договаривающихся Сторон в создании общего экономического пространства на базе рыночных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благоприятные условия для поддержания и взаимовыгодного развития производственной кооперации между предприятиями и отраслями,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достигнутый уровень экономического взаимодействия между обеими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решимость способствовать укреплению многосторонней торговой системы и развивать отношения в области торговли в соответствии с основными принципами Генерального соглашения о тарифах и торговле и Всемирной Торговой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обеспечения неуклонного экономического роста, улучшения качества жизни их граждан, расширения занятости, эффективного использования материальных и людских ресурсов и защиты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осуществлению и развитию кооперации между предприятиями всех форм собственности, отраслевыми и межотраслевыми комплексами на их прямых производственных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принимать необходимые меры с целью развития международной специализации и кооперации производства, обеспечения условий для их осуществления, определения приоритетов в отраслях промышленности, содействия выработке и реализации совместных проектов и программ, проведения координации производства, включая сферу конверсии оборонных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согласились,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поставками товаров по кооперации понимаются поставки сырья, материалов, узлов, деталей, запасных частей, заготовок, полуфабрикатов, комплектующих и других изделий отраслевого и межотраслевого назначения, технологически взаимосвязанных и необходимых для совместного изготовления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предоставлением услуг понимаются проектные, ремонтные работы, техническое обслуживание и технологические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поставками в рамках таможенных режимов переработки товаров понимаются поставки товаров в соответствии с условиями, установленными таможенным законодательством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считают основной формой производственной кооперации и прямых связей договоры (контракты), которые заключаются субъектами хозяйственной деятельности на основании соответствующих отраслевых и межотраслевых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заключению отраслевых и межотраслевых соглашений о производственной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считают приоритетным заключение соглашений о производственной кооперации в следующих отраслях: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топливно-энергетический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металлургическая, химическая, нефтехимическая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машиностроительная и оборонная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и фармакологическая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хозяйство и пищевая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легкая промышленность.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отраслевых и межотраслевых соглашениях о производственной кооперации будут определяться перечни предприятий и организаций, принимающих участие в кооперации и сохраняющих специализацию производства продукции (оказания услуг), а также номенклатура и объемы кооперированных поставок продукции (оказания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отраслевых и межотраслевых соглашений о производственной кооперации будет осуществляться путем заключения на их основе договоров (контрактов) между предприятиями стран Договаривающихся Сторон, которые являются основанием для таможенного оформления и пропуска продукции через таможенную границу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Декларирование и учет продукции (услуг), поставляемых в рамках производственной кооперации, осуществляется таможенными органами стран Договаривающихся Сторон в соответствии с их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обязуются не применять экспортные и импортные таможенные пошлины, акцизы и налог на добавочную стоимость в отношении товаров, согласно перечням к отраслевым и межотраслевым соглашениям.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за таможенное оформление указанной продукции (предоставление услуг) взымаются на общих условиях в соответствии с действующим законодательством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настоящей статьи не могут противоречить обязательствам Договаривающихся Сторон, вытекающих из их участия в каком-либо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продукции, производимой по кооперации из давальческого сырья, будет осуществляться в соответствии с действующим в странах Договаривающихся Сторон законодательствами об операциях с давальческим сырьем.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Сырье, материалы и комплектующие изделия, поставляемые в рамках производственной кооперации, не подлежат реэкспорту в третьи страны, без соответствующего предварительного письменного согласия уполномоченного органа Договаривающихся Сторон, с территории которой в рамках производственной кооперации, были поставлены сырье, материалы и комплектующие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условились в целях развития интеграционных процессов в производственной сфере проводить последовательную работу по координации и сближению норм национального законодательства их стран в отношении субъектов хозяйственной деятельности в части регулирования кооперационных связей предприятий и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необходимых случаях будут согласовывать условия предоставления кредитов и инвестиций, стимулирующих развитие кооперации в наукоемких производствах и экспортно ориентированных отраслях, а также выпуск импортозамещающей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организуют совместную проработку проблем, поручив их решения заинтересованным министерствам и ведомствам: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маркетинговых, лизинговых исследований и организацию выставок, предоставления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 их странами современных информационных коммуникаций, обеспечивающих содействие в поиске партнеров, подготовке, заключении и выполнении договоров (контрактов);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совместных мероприятий по подготовке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изменено или дополнено по взаимному согласию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применением настоящего Соглашения, будут разрешаться прежде путем консультаций и переговоров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письменного уведомления о выполнении каждой из Договаривающихся Сторон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утрачивает силу через 6 месяцев с даты получения Договаривающейся Стороной письменного уведомления другой Договаривающейся Стороны о ее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 его положения будут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применяться ко всем договорам и контрактам, заключенным между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предприятиями обеих стран на основании настоящего Соглашения,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месяцев с момента прекращения действия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Тбилиси 17 сентября 1996 г. в двух экземплярах,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грузинском и русском языках, причем все тексты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аутентичными. Для целей толкования текст на русском языке имеет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преимущественную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 Правительство     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       Грузии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