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98ac" w14:textId="88e9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Республикой Казахстан, Кыргызской Республикой и Республикой Узбекистан о статусе военнослужащих Центральноазиатского батальона под эгидой ООН"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1999 года № 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Соглашения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Республикой Казахстан, Кыргызской Республикой и Республикой Узбекистан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статусе военнослужащих Центральноазиатского батальона под эгидой ООН".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Проект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Закон Республики Казахстан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 ратификации Соглашения между Республикой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Кыргызской Республикой и Республикой Узбекистан о статусе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военнослужащих Центральноазиатского батальона под эгидой ООН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Ратифицировать Соглашение между Республикой Казахстан, Кыргызской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Республикой и Республикой Узбекистан о статусе военнослужащих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Центральноазиатского батальона под эгидой ООН, совершенное в городе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Чолпон-Ата 24 июля 1997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Настоящий Закон вступает в силу со дня подписания.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между Республикой Казахстан, Кыргызской Республикой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Республикой Узбекистан о статусе военнослужащих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Центральноазиатского батальона под эгидой ООН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 Казахстан, Кыргызская Республика и Республика Узбекистан,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дальнейшем именуемые Сторонами,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являясь членами Организации Объединенных Наций;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разделяя ответственность международного сообщества за сохранение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 всем мире;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учитывая, что подразделения Центральноазиатского батальона (далее - Центразбат) по договоренности могут быть направлены и размещены на территории одной из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положений Соглашения между Республикой Казахстан, Кыргызской Республикой и Республикой Узбекистан об организации и формировании коллективного миротворческого батальона под эгидой ООН от 15 декабря 1995 года и Положения о миротворческом батальоне Республики Казахстан, Кыргызской Республики и Республики Узбекистан под эгидой ООН, утвержденного Решением Межгосударственного Совета Республики Казахстан, Кыргызской Республики и Республики Узбекистан от 10 января 1997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определить статус военнослужащих Центразбата в период их пребывания на территории одной из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миротворческих операций личный состав Центразбата пользуется статусом, привилегиями и иммунитетами, которые предоставляются персоналу ООН при проведении миротворческих операций в соответствии с Конвенцией о привилегиях и иммунитетах Объединенных Наций, принятой Генеральной Ассамблеей ООН 13 февраля 1946 года, Конвенцией о безопасности ООН 9 декабря 1994 года, а также положениями соответствующих Решений и Соглашений Межгосударственного Совета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Соглашении нижеуказанные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военнослужащие - личный состав Центразбата, находящийся на территории одной из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гражданский персонал - гражданские лица, сопровождающие подразделения Центразбата и являющиеся гражданами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члены семьи - супруги и дети военнослужащих или гражданского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Направляющее Государство - Сторона, которой принадлежат направляемые военнослужащие и гражданский персонал;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Принимающее Государство - Сторона, на территории которой размещаются подразделения Центразбата, проводятся мероприятия по подготовке к миротворческим операциям.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Сторон, их гражданский персонал и члены семей обязаны соблюдать Конституцию и законодательство Принимающего Государства, уважать обычаи и традиции данной страны, воздерживаться от любой деятельности, несовместимой с положениями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1.При вводе на территорию и выводе с территории Принимающего Государства военнослужащих, а также гражданского персонала, на них не распространяются требования по визовому и паспортному контролю, а также правила регистрации и контроля иностранцев.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Военнослужащие должны иметь при себе: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документ, удостоверяющий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приказ на индивидуальные и групповые перемещения на русском языке, выданный Министерством обороны Направляющего Государства в соответствии с решением Совета Министров обороны, удостоверяющий статус отдельного лица или группы военнослужащих.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Статус членов семей должен быть указан соответствующим образом в их паспортах.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военнослужащие или гражданский персонал увольняются со службы, Направляющее Государство должно немедленно информировать об этом соответствующие органы Принимающего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Если Принимающее Государство потребовало выдворить со своей территории военнослужащего или гражданский персонал, или члена их семей, не являющихся его гражданами, Направляющее Государство несет ответственность за исполнение данного требования.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Принимающее Государство обязуется признавать действительным удостоверение на право управления автомобилем, выданное Направляющим Государством.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Военнослужащие должны при пересечении государственной границы и при исполнении служебных обязанностей на территории Принимающего Государства носить форменную одежду с отличительными знаками Центразбата и миротворческих сил ООН.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Штатные транспортные средства Центразбата или гражданского персонала должны иметь, в дополнение к их регистрационному номеру, отличительные знаки, показывающие их государственную принадлежность.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Военнослужащие могут иметь при себе оружие, если они имеют на это соответствующий приказ своего военного командования и разрешение Принимающего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Военнослужащие, гражданский персонал и члены их семей подпадают под уголовную юрисдикцию Принимающего Государства в случаях совершения ими преступлений на его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Направляющее Государство обладает уголовной юрисдикцией на территории Принимающего Государства в отношении военнослужащих, гражданского персонала и членов их семей, являющихся гражданами Направляющего Государства в случае совершения ими преступлений наказуемых по его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тех случаях, когда преступления совершенные военнослужащими, гражданским персоналом и членами их семей подпадают под юрисдикцию обоих государств, Направляющее Государство имеет преимущественное право юрисдикции в отношении своих граждан за преступления совершенные ими против собственности или безопасности Направляющего Государства, либо против собственности, жизни и здоровья военнослужащих, гражданского персонала и членов их семей, являющихся гражданами Направляющего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Во всех других случаях приоритет имеет юрисдикция Принимающего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Принимающее Государство и Направляющее Государство помогают друг другу при задержании военнослужащих, гражданского персонала и членов их семей, совершивших преступление и передаче той Стороне, под юрисдикцию которой они подпадают; при этом Принимающее Государство уведомляет соответствующий орган Направляющего Государства об аресте военнослужащего или гражданского персонала, или членов их семей являющихся гражданами Направляющего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отказывается от права предъявления иска против другой Стороны, связанного с ущербом, причиненным любой принадлежащей ей и используемой ее вооруженными силами собственности, если такой ущерб был причинен военнослужащими, являющимися гражданами другой Стороны при исполнении ими своих служебных обязанностей в связи с выполнением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ущерба, причиненного собственности, за исключением указанных в части первой настоящей Статьи, вопрос об ответственности решается в гражданско-правовом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отказывается от своего права на иски против других Сторон, связанные с ранением или смертью военнослужащего ее вооруженных сил при исполнении им своих служебных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Военнослужащие, гражданский персонал и члены их семей имеют право на медицинское обслуживание на равных условиях, что и личный состав Вооруженных Сил Принимающего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Военнослужащие, гражданский персонал и члены их семей освобождаются от всех видов налогов на территории Принимающего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могут беспошлинно ввозить на территорию и вывозить с территории Принимающего Государства ввезенные служебные транспортные средства, оборудование, предназначенные для пользования ими в служебных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Военнослужащие, гражданский персонал и члены их семей в момент их первоначального прибытия к месту постоянной дислокации подразделений Центразбата на территорию Принимающего Государства для исполнения служебных обязанностей, имеют право беспошлинно ввозить и вывозить ввезенные личные вещи, мебель и транспортные средства, за исключением случаев их возможного отчуждения.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Соглашения, касающиеся членов семей вступают в силу со дня расположения подразделений Центразбата в месте постоянной дислокации.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взаимной договоренности Стороны могут вносить в настоящее Соглашение дополнения и изменения, которые оформляются соответствующими Протоколами.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Дополнения и изменения вступают в силу после выполнения Сторонами необходимых внутригосударственных процедур и являются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неоговоренных настоящим Соглашением действует Положение о миротворческом батальоне Республики Казахстан, Кыргызской Республики и Республики Узбекистан под эгидой ООН 10 января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временно применяется с даты его подписания и вступает в силу с момента уведомления Сторонами друг друга о выполнении необходимых внутригосударственных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прекращает свое действие по истечении шести месяцев со дня, когда одна из Сторон направит двум другим Сторонам письменное уведомление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также теряет свою силу со дня денонсации Соглашения между Республикой Казахстан, Кыргызской Республикой и Республикой Узбекистан об организации и формировании коллективного миротворческого батальона под эгидой ООН от 15 декабря 1995 года. 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Чолпон-Ата 24 июля 1997 года в одном подлинном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Подлинный экземпляр хранится в Исполнительном комитете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Межгосударственного Совета Республики Казахстан, Кыргызской Республики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Узбекистан, который направляет в каждое государство-участник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заверенную копию.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 Республику          За Кыргызскую               За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               Республику                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