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99cc" w14:textId="acc9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литературно-мемориальном музейном комплексе Сабита Муканова 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1999 года № 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финансовой и материально-технической базы, улучшения деятельности литературных музеев в области научно-исследовательской и научно-просветительской работы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Республиканский литературно-мемориальный дом-музей Сабита Муканова в Государственный литературно-мемориальный музейный комплекс Сабита Муканова и Габита Мусрепова.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музейный фонд отдела Габита Мусрепова Центрального государственного музея Республики Казахстан Государственному литературно-мемориальному музейному комплексу Сабита Муканова и Габита Мусрепова.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в установленном порядке необходимые мероприятия по утверждению устава и государственной регистрации вышеназванного музейного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финансирование указанного музейного комплекса из республиканского бюджета в рамках государственного заказа по хранению историко-культурных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распоряжение Совета Министров Казахской ССР от 6 октября 1975 года № 740;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постановления Совета Министров Казахской ССР от 11 июля 1986 года № 270 "Об увековечении памяти Героя Социалистического Труда, академика Академии наук Казахской ССР, народного писателя Габита Махмудовича Мусрепова" (СП Каз.ССР, 1986 г., № 17, ст. 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