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0f75def" w14:textId="0f75def">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товарном кредитовании семенным зерном посевной компании 1999 года</w:t>
      </w:r>
    </w:p>
    <w:p>
      <w:pPr>
        <w:spacing w:after="0"/>
        <w:ind w:left="0"/>
        <w:jc w:val="both"/>
      </w:pPr>
      <w:r>
        <w:rPr>
          <w:rFonts w:ascii="Times New Roman"/>
          <w:b w:val="false"/>
          <w:i w:val="false"/>
          <w:color w:val="000000"/>
          <w:sz w:val="28"/>
        </w:rPr>
        <w:t>Постановление Правительства Республики Казахстан от 31 марта 1999 года № 341</w:t>
      </w:r>
    </w:p>
    <w:p>
      <w:pPr>
        <w:spacing w:after="0"/>
        <w:ind w:left="0"/>
        <w:jc w:val="both"/>
      </w:pPr>
      <w:bookmarkStart w:name="z0" w:id="0"/>
      <w:r>
        <w:rPr>
          <w:rFonts w:ascii="Times New Roman"/>
          <w:b w:val="false"/>
          <w:i w:val="false"/>
          <w:color w:val="000000"/>
          <w:sz w:val="28"/>
        </w:rPr>
        <w:t xml:space="preserve">
      В целях обеспечения устойчивости зернового производства Правительство Республики Казахстан постановляет: </w:t>
      </w:r>
      <w:r>
        <w:br/>
      </w:r>
      <w:r>
        <w:rPr>
          <w:rFonts w:ascii="Times New Roman"/>
          <w:b w:val="false"/>
          <w:i w:val="false"/>
          <w:color w:val="000000"/>
          <w:sz w:val="28"/>
        </w:rPr>
        <w:t>
      1. Выделить из ресурсов зерна, закупленного закрытым акционерным обществом "Продовольственная контрактная корпорация" в соответствии с постановлением Правительства Республики Казахстан от 5 октября 1998 года № 998 </w:t>
      </w:r>
      <w:r>
        <w:rPr>
          <w:rFonts w:ascii="Times New Roman"/>
          <w:b w:val="false"/>
          <w:i w:val="false"/>
          <w:color w:val="000000"/>
          <w:sz w:val="28"/>
        </w:rPr>
        <w:t xml:space="preserve">P980998_ </w:t>
      </w:r>
      <w:r>
        <w:rPr>
          <w:rFonts w:ascii="Times New Roman"/>
          <w:b w:val="false"/>
          <w:i w:val="false"/>
          <w:color w:val="000000"/>
          <w:sz w:val="28"/>
        </w:rPr>
        <w:t xml:space="preserve">"О некоторых мерах по закупке зерна и поддержке сельскохозяйственных товаропроизводителей", 130 000 тонн семян в виде товарного кредита на нужды посевной компании 1999 года. </w:t>
      </w:r>
      <w:r>
        <w:br/>
      </w:r>
      <w:r>
        <w:rPr>
          <w:rFonts w:ascii="Times New Roman"/>
          <w:b w:val="false"/>
          <w:i w:val="false"/>
          <w:color w:val="000000"/>
          <w:sz w:val="28"/>
        </w:rPr>
        <w:t>
      Сноска. В пункт 1 внесены изменения - постановлением Правительства РК от 23 апреля 1999 г. N 458 </w:t>
      </w:r>
      <w:r>
        <w:rPr>
          <w:rFonts w:ascii="Times New Roman"/>
          <w:b w:val="false"/>
          <w:i w:val="false"/>
          <w:color w:val="000000"/>
          <w:sz w:val="28"/>
        </w:rPr>
        <w:t xml:space="preserve">P990458_ </w:t>
      </w:r>
      <w:r>
        <w:rPr>
          <w:rFonts w:ascii="Times New Roman"/>
          <w:b w:val="false"/>
          <w:i w:val="false"/>
          <w:color w:val="000000"/>
          <w:sz w:val="28"/>
        </w:rPr>
        <w:t xml:space="preserve">. </w:t>
      </w:r>
      <w:r>
        <w:br/>
      </w:r>
      <w:r>
        <w:rPr>
          <w:rFonts w:ascii="Times New Roman"/>
          <w:b w:val="false"/>
          <w:i w:val="false"/>
          <w:color w:val="000000"/>
          <w:sz w:val="28"/>
        </w:rPr>
        <w:t xml:space="preserve">
      2. Министерству финансов Республики Казахстан в установленном порядке принять меры по изменению кредитного договора № 1 от 30 октября 1998 года в части перевода долгового требования закрытого акционерного общества "Фонд развития малого предпринимательства" по кредиторской задолженности закрытого акционерного общества "Продовольственная контрактная корпорация" закрытому акционерному обществу "Фонд финансовой поддержки сельского хозяйства" в пределах стоимости выделенных семян, определенных в соответствии с указанным в пункте 1 постановлением. </w:t>
      </w:r>
      <w:r>
        <w:br/>
      </w:r>
      <w:r>
        <w:rPr>
          <w:rFonts w:ascii="Times New Roman"/>
          <w:b w:val="false"/>
          <w:i w:val="false"/>
          <w:color w:val="000000"/>
          <w:sz w:val="28"/>
        </w:rPr>
        <w:t xml:space="preserve">
      При этом предусмотреть, что отнесение задолженности производится по мере передачи семян сельхозтоваропроизводителям согласно приложению </w:t>
      </w:r>
      <w:r>
        <w:br/>
      </w:r>
      <w:r>
        <w:rPr>
          <w:rFonts w:ascii="Times New Roman"/>
          <w:b w:val="false"/>
          <w:i w:val="false"/>
          <w:color w:val="000000"/>
          <w:sz w:val="28"/>
        </w:rPr>
        <w:t xml:space="preserve">
1. </w:t>
      </w:r>
      <w:r>
        <w:br/>
      </w:r>
      <w:r>
        <w:rPr>
          <w:rFonts w:ascii="Times New Roman"/>
          <w:b w:val="false"/>
          <w:i w:val="false"/>
          <w:color w:val="000000"/>
          <w:sz w:val="28"/>
        </w:rPr>
        <w:t xml:space="preserve">
      2-1. Рекомендовать закрытому акционерному обществу "Продовольственная контрактная корпорация", на основании заявки акима Западно- Казахстанской области, произвести обмен 16 400 тонн семян пшеницы на равный объем семян ячменя из государственных ресурсов с зачислением вышеуказанного объема семян пшеницы в государственные ресурсы. </w:t>
      </w:r>
      <w:r>
        <w:br/>
      </w:r>
      <w:r>
        <w:rPr>
          <w:rFonts w:ascii="Times New Roman"/>
          <w:b w:val="false"/>
          <w:i w:val="false"/>
          <w:color w:val="000000"/>
          <w:sz w:val="28"/>
        </w:rPr>
        <w:t>
      Определить соотношение цены товарного зерна пшеницы, пригодного на семена, по цене, эквивалентной 104 долларам США, к ячменю из товарных партий, пригодному на семена, 1:0.5 и установить, что разница в стоимости, образовавшаяся в результате замены семян пшеницы на семена ячменя относится на задолженность закрытого акционерного общества "Продовольственная контрактная корпорация" перед закрытым акционерным обществом "Фонд развития малого предпринимательства" по средствам, полученным на закупку зерна согласно постановления Правительства Республики Казахстан от 5 октября 1998 года № 998 </w:t>
      </w:r>
      <w:r>
        <w:rPr>
          <w:rFonts w:ascii="Times New Roman"/>
          <w:b w:val="false"/>
          <w:i w:val="false"/>
          <w:color w:val="000000"/>
          <w:sz w:val="28"/>
        </w:rPr>
        <w:t xml:space="preserve">P980998_ </w:t>
      </w:r>
      <w:r>
        <w:rPr>
          <w:rFonts w:ascii="Times New Roman"/>
          <w:b w:val="false"/>
          <w:i w:val="false"/>
          <w:color w:val="000000"/>
          <w:sz w:val="28"/>
        </w:rPr>
        <w:t xml:space="preserve">"О некоторых мерах по закупу зерна и поддержке сельскохозяйственных товаропроизводителей". </w:t>
      </w:r>
      <w:r>
        <w:br/>
      </w:r>
      <w:r>
        <w:rPr>
          <w:rFonts w:ascii="Times New Roman"/>
          <w:b w:val="false"/>
          <w:i w:val="false"/>
          <w:color w:val="000000"/>
          <w:sz w:val="28"/>
        </w:rPr>
        <w:t>
      Сноска. Дополнено пунктом 2-1 - постановлением Правительства РК от 23 апреля 1999 г. N 458 </w:t>
      </w:r>
      <w:r>
        <w:rPr>
          <w:rFonts w:ascii="Times New Roman"/>
          <w:b w:val="false"/>
          <w:i w:val="false"/>
          <w:color w:val="000000"/>
          <w:sz w:val="28"/>
        </w:rPr>
        <w:t xml:space="preserve">P990458_ </w:t>
      </w:r>
      <w:r>
        <w:rPr>
          <w:rFonts w:ascii="Times New Roman"/>
          <w:b w:val="false"/>
          <w:i w:val="false"/>
          <w:color w:val="000000"/>
          <w:sz w:val="28"/>
        </w:rPr>
        <w:t xml:space="preserve">. </w:t>
      </w:r>
      <w:r>
        <w:br/>
      </w:r>
      <w:r>
        <w:rPr>
          <w:rFonts w:ascii="Times New Roman"/>
          <w:b w:val="false"/>
          <w:i w:val="false"/>
          <w:color w:val="000000"/>
          <w:sz w:val="28"/>
        </w:rPr>
        <w:t xml:space="preserve">
      3. Акимам областей разрешить произвести на основании решения маслихатов и в пределах расходов, предусмотренных областными бюджетами, заимствование у закрытого акционерного общества "Фонд финансовой поддержки сельского хозяйства" семенного зерна и направить его на кредитование сельхозтоваропроизводителей. </w:t>
      </w:r>
      <w:r>
        <w:br/>
      </w:r>
      <w:r>
        <w:rPr>
          <w:rFonts w:ascii="Times New Roman"/>
          <w:b w:val="false"/>
          <w:i w:val="false"/>
          <w:color w:val="000000"/>
          <w:sz w:val="28"/>
        </w:rPr>
        <w:t xml:space="preserve">
      4. В целях оптимизации транспортных расходов рекомендовать закрытому акционерному обществу "Продовольственная контрактная корпорация" осуществлять внутренний обмен выделяемого для посевной компании зерна в пределах объемов, имеющихся в государственных ресурсах. </w:t>
      </w:r>
      <w:r>
        <w:br/>
      </w:r>
      <w:r>
        <w:rPr>
          <w:rFonts w:ascii="Times New Roman"/>
          <w:b w:val="false"/>
          <w:i w:val="false"/>
          <w:color w:val="000000"/>
          <w:sz w:val="28"/>
        </w:rPr>
        <w:t xml:space="preserve">
      5. Акимам областей обеспечить своевременный возврат выдаваемой семенной ссуды закрытому акционерному обществу "Фонд финансовой поддержки сельского хозяйства". </w:t>
      </w:r>
      <w:r>
        <w:br/>
      </w:r>
      <w:r>
        <w:rPr>
          <w:rFonts w:ascii="Times New Roman"/>
          <w:b w:val="false"/>
          <w:i w:val="false"/>
          <w:color w:val="000000"/>
          <w:sz w:val="28"/>
        </w:rPr>
        <w:t xml:space="preserve">
      Установить окончательный срок погашения семенной ссуды - 15 декабря 1999 года и утвердить коэффициент возврата выдаваемой семенной ссуды согласно приложению 2. </w:t>
      </w:r>
      <w:r>
        <w:br/>
      </w:r>
      <w:r>
        <w:rPr>
          <w:rFonts w:ascii="Times New Roman"/>
          <w:b w:val="false"/>
          <w:i w:val="false"/>
          <w:color w:val="000000"/>
          <w:sz w:val="28"/>
        </w:rPr>
        <w:t xml:space="preserve">
      6. Рекомендовать закрытому акционерному обществу "Продовольственная контрактная корпорация" и зерновым компаниям осуществить товарное кредитование семянным зерном сельхозтоваропроизводителей на тендерной основе при условии предоставления приемлемых гарантий и залогов в объеме не менее 77 тыс. тонн согласно приложению 3. </w:t>
      </w:r>
      <w:r>
        <w:br/>
      </w:r>
      <w:r>
        <w:rPr>
          <w:rFonts w:ascii="Times New Roman"/>
          <w:b w:val="false"/>
          <w:i w:val="false"/>
          <w:color w:val="000000"/>
          <w:sz w:val="28"/>
        </w:rPr>
        <w:t xml:space="preserve">
      7. Рекомендовать закрытому акционерному обществу "Фонд финансовой поддержки сельского хозяйства" произвести в установленном порядке удешевление семян высших репродукций, выданных в ссуду закрытым акционерным обществом "Продовольственная контрактная корпорация" и зерновыми компаниями за счет средств, предусмотренных на эти цели в республиканском бюджете на 1999 год. </w:t>
      </w:r>
      <w:r>
        <w:br/>
      </w:r>
      <w:r>
        <w:rPr>
          <w:rFonts w:ascii="Times New Roman"/>
          <w:b w:val="false"/>
          <w:i w:val="false"/>
          <w:color w:val="000000"/>
          <w:sz w:val="28"/>
        </w:rPr>
        <w:t xml:space="preserve">
      8. Акимам областей совместно с зерновыми компаниями и другими собственниками проработать вопросы дополнительного обеспечения сельхозтоваропроизводителей семенами за счет внутреннего перераспределения. </w:t>
      </w:r>
      <w:r>
        <w:br/>
      </w:r>
      <w:r>
        <w:rPr>
          <w:rFonts w:ascii="Times New Roman"/>
          <w:b w:val="false"/>
          <w:i w:val="false"/>
          <w:color w:val="000000"/>
          <w:sz w:val="28"/>
        </w:rPr>
        <w:t xml:space="preserve">
      9. Настоящее постановление вступает в силу со дня подписания. </w:t>
      </w:r>
      <w:r>
        <w:br/>
      </w:r>
      <w:r>
        <w:rPr>
          <w:rFonts w:ascii="Times New Roman"/>
          <w:b w:val="false"/>
          <w:i w:val="false"/>
          <w:color w:val="000000"/>
          <w:sz w:val="28"/>
        </w:rPr>
        <w:t>
 </w:t>
      </w:r>
    </w:p>
    <w:bookmarkEnd w:id="0"/>
    <w:bookmarkStart w:name="z1" w:id="1"/>
    <w:p>
      <w:pPr>
        <w:spacing w:after="0"/>
        <w:ind w:left="0"/>
        <w:jc w:val="both"/>
      </w:pPr>
      <w:r>
        <w:rPr>
          <w:rFonts w:ascii="Times New Roman"/>
          <w:b w:val="false"/>
          <w:i w:val="false"/>
          <w:color w:val="000000"/>
          <w:sz w:val="28"/>
        </w:rPr>
        <w:t xml:space="preserve">
     Премьер-Министр  </w:t>
      </w:r>
    </w:p>
    <w:bookmarkEnd w:id="1"/>
    <w:p>
      <w:pPr>
        <w:spacing w:after="0"/>
        <w:ind w:left="0"/>
        <w:jc w:val="both"/>
      </w:pPr>
      <w:r>
        <w:rPr>
          <w:rFonts w:ascii="Times New Roman"/>
          <w:b w:val="false"/>
          <w:i w:val="false"/>
          <w:color w:val="000000"/>
          <w:sz w:val="28"/>
        </w:rPr>
        <w:t xml:space="preserve">  Республики Казахстан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2" w:id="2"/>
    <w:p>
      <w:pPr>
        <w:spacing w:after="0"/>
        <w:ind w:left="0"/>
        <w:jc w:val="both"/>
      </w:pPr>
      <w:r>
        <w:rPr>
          <w:rFonts w:ascii="Times New Roman"/>
          <w:b w:val="false"/>
          <w:i w:val="false"/>
          <w:color w:val="000000"/>
          <w:sz w:val="28"/>
        </w:rPr>
        <w:t>
                                                 Приложение 1</w:t>
      </w:r>
    </w:p>
    <w:bookmarkEnd w:id="2"/>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xml:space="preserve">                                             Республики Казахстан </w:t>
      </w:r>
    </w:p>
    <w:p>
      <w:pPr>
        <w:spacing w:after="0"/>
        <w:ind w:left="0"/>
        <w:jc w:val="both"/>
      </w:pPr>
      <w:r>
        <w:rPr>
          <w:rFonts w:ascii="Times New Roman"/>
          <w:b w:val="false"/>
          <w:i w:val="false"/>
          <w:color w:val="000000"/>
          <w:sz w:val="28"/>
        </w:rPr>
        <w:t xml:space="preserve">                                         от 31 марта 1999 года № 341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3"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     Сноска. Приложение 1 - в редакции постановления Правительства РК от 23 </w:t>
      </w:r>
    </w:p>
    <w:p>
      <w:pPr>
        <w:spacing w:after="0"/>
        <w:ind w:left="0"/>
        <w:jc w:val="both"/>
      </w:pPr>
      <w:r>
        <w:rPr>
          <w:rFonts w:ascii="Times New Roman"/>
          <w:b w:val="false"/>
          <w:i w:val="false"/>
          <w:color w:val="000000"/>
          <w:sz w:val="28"/>
        </w:rPr>
        <w:t xml:space="preserve">апреля 1999 г. N 458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P990458_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Внесены изменения - постановлением </w:t>
      </w:r>
    </w:p>
    <w:p>
      <w:pPr>
        <w:spacing w:after="0"/>
        <w:ind w:left="0"/>
        <w:jc w:val="both"/>
      </w:pPr>
      <w:r>
        <w:rPr>
          <w:rFonts w:ascii="Times New Roman"/>
          <w:b w:val="false"/>
          <w:i w:val="false"/>
          <w:color w:val="000000"/>
          <w:sz w:val="28"/>
        </w:rPr>
        <w:t xml:space="preserve">Правительства РК от 7 мая 1999 г. N 544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P990544_</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Объемы семян, выделяемых сельским </w:t>
      </w:r>
    </w:p>
    <w:p>
      <w:pPr>
        <w:spacing w:after="0"/>
        <w:ind w:left="0"/>
        <w:jc w:val="both"/>
      </w:pPr>
      <w:r>
        <w:rPr>
          <w:rFonts w:ascii="Times New Roman"/>
          <w:b w:val="false"/>
          <w:i w:val="false"/>
          <w:color w:val="000000"/>
          <w:sz w:val="28"/>
        </w:rPr>
        <w:t xml:space="preserve">             товаропроизводителям под заимствование акимов </w:t>
      </w:r>
    </w:p>
    <w:p>
      <w:pPr>
        <w:spacing w:after="0"/>
        <w:ind w:left="0"/>
        <w:jc w:val="both"/>
      </w:pPr>
      <w:r>
        <w:rPr>
          <w:rFonts w:ascii="Times New Roman"/>
          <w:b w:val="false"/>
          <w:i w:val="false"/>
          <w:color w:val="000000"/>
          <w:sz w:val="28"/>
        </w:rPr>
        <w:t>               областей на основании решения маслихатов</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тыс. тонн</w:t>
      </w:r>
    </w:p>
    <w:p>
      <w:pPr>
        <w:spacing w:after="0"/>
        <w:ind w:left="0"/>
        <w:jc w:val="both"/>
      </w:pPr>
      <w:r>
        <w:rPr>
          <w:rFonts w:ascii="Times New Roman"/>
          <w:b w:val="false"/>
          <w:i w:val="false"/>
          <w:color w:val="000000"/>
          <w:sz w:val="28"/>
        </w:rPr>
        <w:t>__________________________________________________________</w:t>
      </w:r>
    </w:p>
    <w:p>
      <w:pPr>
        <w:spacing w:after="0"/>
        <w:ind w:left="0"/>
        <w:jc w:val="both"/>
      </w:pPr>
      <w:r>
        <w:rPr>
          <w:rFonts w:ascii="Times New Roman"/>
          <w:b w:val="false"/>
          <w:i w:val="false"/>
          <w:color w:val="000000"/>
          <w:sz w:val="28"/>
        </w:rPr>
        <w:t>|               Область               |     Объемы       |</w:t>
      </w:r>
    </w:p>
    <w:p>
      <w:pPr>
        <w:spacing w:after="0"/>
        <w:ind w:left="0"/>
        <w:jc w:val="both"/>
      </w:pPr>
      <w:r>
        <w:rPr>
          <w:rFonts w:ascii="Times New Roman"/>
          <w:b w:val="false"/>
          <w:i w:val="false"/>
          <w:color w:val="000000"/>
          <w:sz w:val="28"/>
        </w:rPr>
        <w:t>|_____________________________________|__________________|</w:t>
      </w:r>
    </w:p>
    <w:p>
      <w:pPr>
        <w:spacing w:after="0"/>
        <w:ind w:left="0"/>
        <w:jc w:val="both"/>
      </w:pPr>
      <w:r>
        <w:rPr>
          <w:rFonts w:ascii="Times New Roman"/>
          <w:b w:val="false"/>
          <w:i w:val="false"/>
          <w:color w:val="000000"/>
          <w:sz w:val="28"/>
        </w:rPr>
        <w:t xml:space="preserve">Акмолинская                                 27.0  </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Аккольский район                             2.5</w:t>
      </w:r>
    </w:p>
    <w:p>
      <w:pPr>
        <w:spacing w:after="0"/>
        <w:ind w:left="0"/>
        <w:jc w:val="both"/>
      </w:pPr>
      <w:r>
        <w:rPr>
          <w:rFonts w:ascii="Times New Roman"/>
          <w:b w:val="false"/>
          <w:i w:val="false"/>
          <w:color w:val="000000"/>
          <w:sz w:val="28"/>
        </w:rPr>
        <w:t>Егиндикольский район                         1.7</w:t>
      </w:r>
    </w:p>
    <w:p>
      <w:pPr>
        <w:spacing w:after="0"/>
        <w:ind w:left="0"/>
        <w:jc w:val="both"/>
      </w:pPr>
      <w:r>
        <w:rPr>
          <w:rFonts w:ascii="Times New Roman"/>
          <w:b w:val="false"/>
          <w:i w:val="false"/>
          <w:color w:val="000000"/>
          <w:sz w:val="28"/>
        </w:rPr>
        <w:t>Ерейментауский район                         6.8</w:t>
      </w:r>
    </w:p>
    <w:p>
      <w:pPr>
        <w:spacing w:after="0"/>
        <w:ind w:left="0"/>
        <w:jc w:val="both"/>
      </w:pPr>
      <w:r>
        <w:rPr>
          <w:rFonts w:ascii="Times New Roman"/>
          <w:b w:val="false"/>
          <w:i w:val="false"/>
          <w:color w:val="000000"/>
          <w:sz w:val="28"/>
        </w:rPr>
        <w:t xml:space="preserve">Енбекшильдерский район                       5.0  </w:t>
      </w:r>
    </w:p>
    <w:p>
      <w:pPr>
        <w:spacing w:after="0"/>
        <w:ind w:left="0"/>
        <w:jc w:val="both"/>
      </w:pPr>
      <w:r>
        <w:rPr>
          <w:rFonts w:ascii="Times New Roman"/>
          <w:b w:val="false"/>
          <w:i w:val="false"/>
          <w:color w:val="000000"/>
          <w:sz w:val="28"/>
        </w:rPr>
        <w:t>Есильский район                              4.0</w:t>
      </w:r>
    </w:p>
    <w:p>
      <w:pPr>
        <w:spacing w:after="0"/>
        <w:ind w:left="0"/>
        <w:jc w:val="both"/>
      </w:pPr>
      <w:r>
        <w:rPr>
          <w:rFonts w:ascii="Times New Roman"/>
          <w:b w:val="false"/>
          <w:i w:val="false"/>
          <w:color w:val="000000"/>
          <w:sz w:val="28"/>
        </w:rPr>
        <w:t xml:space="preserve">Жаркаинский район                            2.0 </w:t>
      </w:r>
    </w:p>
    <w:p>
      <w:pPr>
        <w:spacing w:after="0"/>
        <w:ind w:left="0"/>
        <w:jc w:val="both"/>
      </w:pPr>
      <w:r>
        <w:rPr>
          <w:rFonts w:ascii="Times New Roman"/>
          <w:b w:val="false"/>
          <w:i w:val="false"/>
          <w:color w:val="000000"/>
          <w:sz w:val="28"/>
        </w:rPr>
        <w:t>Жаксынский район                             2.0</w:t>
      </w:r>
    </w:p>
    <w:p>
      <w:pPr>
        <w:spacing w:after="0"/>
        <w:ind w:left="0"/>
        <w:jc w:val="both"/>
      </w:pPr>
      <w:r>
        <w:rPr>
          <w:rFonts w:ascii="Times New Roman"/>
          <w:b w:val="false"/>
          <w:i w:val="false"/>
          <w:color w:val="000000"/>
          <w:sz w:val="28"/>
        </w:rPr>
        <w:t>Коргалжынский район                          1.0</w:t>
      </w:r>
    </w:p>
    <w:p>
      <w:pPr>
        <w:spacing w:after="0"/>
        <w:ind w:left="0"/>
        <w:jc w:val="both"/>
      </w:pPr>
      <w:r>
        <w:rPr>
          <w:rFonts w:ascii="Times New Roman"/>
          <w:b w:val="false"/>
          <w:i w:val="false"/>
          <w:color w:val="000000"/>
          <w:sz w:val="28"/>
        </w:rPr>
        <w:t xml:space="preserve">Зерендинский район                           2.0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Актюбинская область                         10.0</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Айтекебийский район                          4.0    </w:t>
      </w:r>
    </w:p>
    <w:p>
      <w:pPr>
        <w:spacing w:after="0"/>
        <w:ind w:left="0"/>
        <w:jc w:val="both"/>
      </w:pPr>
      <w:r>
        <w:rPr>
          <w:rFonts w:ascii="Times New Roman"/>
          <w:b w:val="false"/>
          <w:i w:val="false"/>
          <w:color w:val="000000"/>
          <w:sz w:val="28"/>
        </w:rPr>
        <w:t>Алгинский район                              0.4</w:t>
      </w:r>
    </w:p>
    <w:p>
      <w:pPr>
        <w:spacing w:after="0"/>
        <w:ind w:left="0"/>
        <w:jc w:val="both"/>
      </w:pPr>
      <w:r>
        <w:rPr>
          <w:rFonts w:ascii="Times New Roman"/>
          <w:b w:val="false"/>
          <w:i w:val="false"/>
          <w:color w:val="000000"/>
          <w:sz w:val="28"/>
        </w:rPr>
        <w:t>Каргалинский район                           1.0</w:t>
      </w:r>
    </w:p>
    <w:p>
      <w:pPr>
        <w:spacing w:after="0"/>
        <w:ind w:left="0"/>
        <w:jc w:val="both"/>
      </w:pPr>
      <w:r>
        <w:rPr>
          <w:rFonts w:ascii="Times New Roman"/>
          <w:b w:val="false"/>
          <w:i w:val="false"/>
          <w:color w:val="000000"/>
          <w:sz w:val="28"/>
        </w:rPr>
        <w:t>Мартукский район                             2.1</w:t>
      </w:r>
    </w:p>
    <w:p>
      <w:pPr>
        <w:spacing w:after="0"/>
        <w:ind w:left="0"/>
        <w:jc w:val="both"/>
      </w:pPr>
      <w:r>
        <w:rPr>
          <w:rFonts w:ascii="Times New Roman"/>
          <w:b w:val="false"/>
          <w:i w:val="false"/>
          <w:color w:val="000000"/>
          <w:sz w:val="28"/>
        </w:rPr>
        <w:t>Хромтауский район                            2.5</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Западно-Казахстанская                       57.0</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Акжаикский район                             2.0</w:t>
      </w:r>
    </w:p>
    <w:p>
      <w:pPr>
        <w:spacing w:after="0"/>
        <w:ind w:left="0"/>
        <w:jc w:val="both"/>
      </w:pPr>
      <w:r>
        <w:rPr>
          <w:rFonts w:ascii="Times New Roman"/>
          <w:b w:val="false"/>
          <w:i w:val="false"/>
          <w:color w:val="000000"/>
          <w:sz w:val="28"/>
        </w:rPr>
        <w:t>Бурлинский район                             9,0</w:t>
      </w:r>
    </w:p>
    <w:p>
      <w:pPr>
        <w:spacing w:after="0"/>
        <w:ind w:left="0"/>
        <w:jc w:val="both"/>
      </w:pPr>
      <w:r>
        <w:rPr>
          <w:rFonts w:ascii="Times New Roman"/>
          <w:b w:val="false"/>
          <w:i w:val="false"/>
          <w:color w:val="000000"/>
          <w:sz w:val="28"/>
        </w:rPr>
        <w:t>Джаныбекский район                           3.0</w:t>
      </w:r>
    </w:p>
    <w:p>
      <w:pPr>
        <w:spacing w:after="0"/>
        <w:ind w:left="0"/>
        <w:jc w:val="both"/>
      </w:pPr>
      <w:r>
        <w:rPr>
          <w:rFonts w:ascii="Times New Roman"/>
          <w:b w:val="false"/>
          <w:i w:val="false"/>
          <w:color w:val="000000"/>
          <w:sz w:val="28"/>
        </w:rPr>
        <w:t>Зеленовский район                           11,0</w:t>
      </w:r>
    </w:p>
    <w:p>
      <w:pPr>
        <w:spacing w:after="0"/>
        <w:ind w:left="0"/>
        <w:jc w:val="both"/>
      </w:pPr>
      <w:r>
        <w:rPr>
          <w:rFonts w:ascii="Times New Roman"/>
          <w:b w:val="false"/>
          <w:i w:val="false"/>
          <w:color w:val="000000"/>
          <w:sz w:val="28"/>
        </w:rPr>
        <w:t>Казталовский район                           1,0</w:t>
      </w:r>
    </w:p>
    <w:p>
      <w:pPr>
        <w:spacing w:after="0"/>
        <w:ind w:left="0"/>
        <w:jc w:val="both"/>
      </w:pPr>
      <w:r>
        <w:rPr>
          <w:rFonts w:ascii="Times New Roman"/>
          <w:b w:val="false"/>
          <w:i w:val="false"/>
          <w:color w:val="000000"/>
          <w:sz w:val="28"/>
        </w:rPr>
        <w:t xml:space="preserve">Каратобинский район                          1,0 </w:t>
      </w:r>
    </w:p>
    <w:p>
      <w:pPr>
        <w:spacing w:after="0"/>
        <w:ind w:left="0"/>
        <w:jc w:val="both"/>
      </w:pPr>
      <w:r>
        <w:rPr>
          <w:rFonts w:ascii="Times New Roman"/>
          <w:b w:val="false"/>
          <w:i w:val="false"/>
          <w:color w:val="000000"/>
          <w:sz w:val="28"/>
        </w:rPr>
        <w:t>Сырымский район                              9,0</w:t>
      </w:r>
    </w:p>
    <w:p>
      <w:pPr>
        <w:spacing w:after="0"/>
        <w:ind w:left="0"/>
        <w:jc w:val="both"/>
      </w:pPr>
      <w:r>
        <w:rPr>
          <w:rFonts w:ascii="Times New Roman"/>
          <w:b w:val="false"/>
          <w:i w:val="false"/>
          <w:color w:val="000000"/>
          <w:sz w:val="28"/>
        </w:rPr>
        <w:t>Таскалинский район                           5,0</w:t>
      </w:r>
    </w:p>
    <w:p>
      <w:pPr>
        <w:spacing w:after="0"/>
        <w:ind w:left="0"/>
        <w:jc w:val="both"/>
      </w:pPr>
      <w:r>
        <w:rPr>
          <w:rFonts w:ascii="Times New Roman"/>
          <w:b w:val="false"/>
          <w:i w:val="false"/>
          <w:color w:val="000000"/>
          <w:sz w:val="28"/>
        </w:rPr>
        <w:t>Теректинский район                          11,0</w:t>
      </w:r>
    </w:p>
    <w:p>
      <w:pPr>
        <w:spacing w:after="0"/>
        <w:ind w:left="0"/>
        <w:jc w:val="both"/>
      </w:pPr>
      <w:r>
        <w:rPr>
          <w:rFonts w:ascii="Times New Roman"/>
          <w:b w:val="false"/>
          <w:i w:val="false"/>
          <w:color w:val="000000"/>
          <w:sz w:val="28"/>
        </w:rPr>
        <w:t>Чингирлауский район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Костанайская                                30.0</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Алтынсаринский район                         1.3</w:t>
      </w:r>
    </w:p>
    <w:p>
      <w:pPr>
        <w:spacing w:after="0"/>
        <w:ind w:left="0"/>
        <w:jc w:val="both"/>
      </w:pPr>
      <w:r>
        <w:rPr>
          <w:rFonts w:ascii="Times New Roman"/>
          <w:b w:val="false"/>
          <w:i w:val="false"/>
          <w:color w:val="000000"/>
          <w:sz w:val="28"/>
        </w:rPr>
        <w:t xml:space="preserve">Амангельдинский район                        3.2 </w:t>
      </w:r>
    </w:p>
    <w:p>
      <w:pPr>
        <w:spacing w:after="0"/>
        <w:ind w:left="0"/>
        <w:jc w:val="both"/>
      </w:pPr>
      <w:r>
        <w:rPr>
          <w:rFonts w:ascii="Times New Roman"/>
          <w:b w:val="false"/>
          <w:i w:val="false"/>
          <w:color w:val="000000"/>
          <w:sz w:val="28"/>
        </w:rPr>
        <w:t>Аркалыкский район                            4.0</w:t>
      </w:r>
    </w:p>
    <w:p>
      <w:pPr>
        <w:spacing w:after="0"/>
        <w:ind w:left="0"/>
        <w:jc w:val="both"/>
      </w:pPr>
      <w:r>
        <w:rPr>
          <w:rFonts w:ascii="Times New Roman"/>
          <w:b w:val="false"/>
          <w:i w:val="false"/>
          <w:color w:val="000000"/>
          <w:sz w:val="28"/>
        </w:rPr>
        <w:t>Джангельдинский район                        2.0</w:t>
      </w:r>
    </w:p>
    <w:p>
      <w:pPr>
        <w:spacing w:after="0"/>
        <w:ind w:left="0"/>
        <w:jc w:val="both"/>
      </w:pPr>
      <w:r>
        <w:rPr>
          <w:rFonts w:ascii="Times New Roman"/>
          <w:b w:val="false"/>
          <w:i w:val="false"/>
          <w:color w:val="000000"/>
          <w:sz w:val="28"/>
        </w:rPr>
        <w:t>Денисовский район                            1.0</w:t>
      </w:r>
    </w:p>
    <w:p>
      <w:pPr>
        <w:spacing w:after="0"/>
        <w:ind w:left="0"/>
        <w:jc w:val="both"/>
      </w:pPr>
      <w:r>
        <w:rPr>
          <w:rFonts w:ascii="Times New Roman"/>
          <w:b w:val="false"/>
          <w:i w:val="false"/>
          <w:color w:val="000000"/>
          <w:sz w:val="28"/>
        </w:rPr>
        <w:t>Житикаринский район                          2.0</w:t>
      </w:r>
    </w:p>
    <w:p>
      <w:pPr>
        <w:spacing w:after="0"/>
        <w:ind w:left="0"/>
        <w:jc w:val="both"/>
      </w:pPr>
      <w:r>
        <w:rPr>
          <w:rFonts w:ascii="Times New Roman"/>
          <w:b w:val="false"/>
          <w:i w:val="false"/>
          <w:color w:val="000000"/>
          <w:sz w:val="28"/>
        </w:rPr>
        <w:t>Камыстинский район                           1.0</w:t>
      </w:r>
    </w:p>
    <w:p>
      <w:pPr>
        <w:spacing w:after="0"/>
        <w:ind w:left="0"/>
        <w:jc w:val="both"/>
      </w:pPr>
      <w:r>
        <w:rPr>
          <w:rFonts w:ascii="Times New Roman"/>
          <w:b w:val="false"/>
          <w:i w:val="false"/>
          <w:color w:val="000000"/>
          <w:sz w:val="28"/>
        </w:rPr>
        <w:t>Карасуский район                             5.5</w:t>
      </w:r>
    </w:p>
    <w:p>
      <w:pPr>
        <w:spacing w:after="0"/>
        <w:ind w:left="0"/>
        <w:jc w:val="both"/>
      </w:pPr>
      <w:r>
        <w:rPr>
          <w:rFonts w:ascii="Times New Roman"/>
          <w:b w:val="false"/>
          <w:i w:val="false"/>
          <w:color w:val="000000"/>
          <w:sz w:val="28"/>
        </w:rPr>
        <w:t>Мендыкаринский район                         2.0</w:t>
      </w:r>
    </w:p>
    <w:p>
      <w:pPr>
        <w:spacing w:after="0"/>
        <w:ind w:left="0"/>
        <w:jc w:val="both"/>
      </w:pPr>
      <w:r>
        <w:rPr>
          <w:rFonts w:ascii="Times New Roman"/>
          <w:b w:val="false"/>
          <w:i w:val="false"/>
          <w:color w:val="000000"/>
          <w:sz w:val="28"/>
        </w:rPr>
        <w:t>Сарыкольский район                           3.0</w:t>
      </w:r>
    </w:p>
    <w:p>
      <w:pPr>
        <w:spacing w:after="0"/>
        <w:ind w:left="0"/>
        <w:jc w:val="both"/>
      </w:pPr>
      <w:r>
        <w:rPr>
          <w:rFonts w:ascii="Times New Roman"/>
          <w:b w:val="false"/>
          <w:i w:val="false"/>
          <w:color w:val="000000"/>
          <w:sz w:val="28"/>
        </w:rPr>
        <w:t>Тарановский район                            5.0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Северо-Казахстанская                         6.0   </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Жамбылский район                             2.0</w:t>
      </w:r>
    </w:p>
    <w:p>
      <w:pPr>
        <w:spacing w:after="0"/>
        <w:ind w:left="0"/>
        <w:jc w:val="both"/>
      </w:pPr>
      <w:r>
        <w:rPr>
          <w:rFonts w:ascii="Times New Roman"/>
          <w:b w:val="false"/>
          <w:i w:val="false"/>
          <w:color w:val="000000"/>
          <w:sz w:val="28"/>
        </w:rPr>
        <w:t xml:space="preserve">Уалихановский район                          4.0     </w:t>
      </w:r>
    </w:p>
    <w:p>
      <w:pPr>
        <w:spacing w:after="0"/>
        <w:ind w:left="0"/>
        <w:jc w:val="both"/>
      </w:pPr>
      <w:r>
        <w:rPr>
          <w:rFonts w:ascii="Times New Roman"/>
          <w:b w:val="false"/>
          <w:i w:val="false"/>
          <w:color w:val="000000"/>
          <w:sz w:val="28"/>
        </w:rPr>
        <w:t>________________________________________________</w:t>
      </w:r>
    </w:p>
    <w:p>
      <w:pPr>
        <w:spacing w:after="0"/>
        <w:ind w:left="0"/>
        <w:jc w:val="both"/>
      </w:pPr>
      <w:r>
        <w:rPr>
          <w:rFonts w:ascii="Times New Roman"/>
          <w:b w:val="false"/>
          <w:i w:val="false"/>
          <w:color w:val="000000"/>
          <w:sz w:val="28"/>
        </w:rPr>
        <w:t xml:space="preserve">Итого                                      130.0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4" w:id="4"/>
    <w:p>
      <w:pPr>
        <w:spacing w:after="0"/>
        <w:ind w:left="0"/>
        <w:jc w:val="both"/>
      </w:pPr>
      <w:r>
        <w:rPr>
          <w:rFonts w:ascii="Times New Roman"/>
          <w:b w:val="false"/>
          <w:i w:val="false"/>
          <w:color w:val="000000"/>
          <w:sz w:val="28"/>
        </w:rPr>
        <w:t>
                                                     Приложение 2</w:t>
      </w:r>
    </w:p>
    <w:bookmarkEnd w:id="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31 марта 1999 года №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5" w:id="5"/>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Коэффициент </w:t>
      </w:r>
    </w:p>
    <w:bookmarkEnd w:id="5"/>
    <w:bookmarkStart w:name="z6" w:id="6"/>
    <w:p>
      <w:pPr>
        <w:spacing w:after="0"/>
        <w:ind w:left="0"/>
        <w:jc w:val="both"/>
      </w:pPr>
      <w:r>
        <w:rPr>
          <w:rFonts w:ascii="Times New Roman"/>
          <w:b w:val="false"/>
          <w:i w:val="false"/>
          <w:color w:val="000000"/>
          <w:sz w:val="28"/>
        </w:rPr>
        <w:t>
 </w:t>
      </w:r>
    </w:p>
    <w:bookmarkEnd w:id="6"/>
    <w:p>
      <w:pPr>
        <w:spacing w:after="0"/>
        <w:ind w:left="0"/>
        <w:jc w:val="both"/>
      </w:pPr>
      <w:r>
        <w:rPr>
          <w:rFonts w:ascii="Times New Roman"/>
          <w:b w:val="false"/>
          <w:i w:val="false"/>
          <w:color w:val="000000"/>
          <w:sz w:val="28"/>
        </w:rPr>
        <w:t>           возврата семянной ссуды в денежном соотношении</w:t>
      </w:r>
    </w:p>
    <w:p>
      <w:pPr>
        <w:spacing w:after="0"/>
        <w:ind w:left="0"/>
        <w:jc w:val="both"/>
      </w:pPr>
      <w:r>
        <w:rPr>
          <w:rFonts w:ascii="Times New Roman"/>
          <w:b w:val="false"/>
          <w:i w:val="false"/>
          <w:color w:val="000000"/>
          <w:sz w:val="28"/>
        </w:rPr>
        <w:t>      (без учета разности стоимости выдаваемого и возвращаемого</w:t>
      </w:r>
    </w:p>
    <w:p>
      <w:pPr>
        <w:spacing w:after="0"/>
        <w:ind w:left="0"/>
        <w:jc w:val="both"/>
      </w:pPr>
      <w:r>
        <w:rPr>
          <w:rFonts w:ascii="Times New Roman"/>
          <w:b w:val="false"/>
          <w:i w:val="false"/>
          <w:color w:val="000000"/>
          <w:sz w:val="28"/>
        </w:rPr>
        <w:t>                            зерна)</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Продолжительность займа  !Коэффициент возврата!</w:t>
      </w:r>
    </w:p>
    <w:p>
      <w:pPr>
        <w:spacing w:after="0"/>
        <w:ind w:left="0"/>
        <w:jc w:val="both"/>
      </w:pPr>
      <w:r>
        <w:rPr>
          <w:rFonts w:ascii="Times New Roman"/>
          <w:b w:val="false"/>
          <w:i w:val="false"/>
          <w:color w:val="000000"/>
          <w:sz w:val="28"/>
        </w:rPr>
        <w:t>семенной ссуды           !  за 1 тонну        !</w:t>
      </w:r>
    </w:p>
    <w:p>
      <w:pPr>
        <w:spacing w:after="0"/>
        <w:ind w:left="0"/>
        <w:jc w:val="both"/>
      </w:pPr>
      <w:r>
        <w:rPr>
          <w:rFonts w:ascii="Times New Roman"/>
          <w:b w:val="false"/>
          <w:i w:val="false"/>
          <w:color w:val="000000"/>
          <w:sz w:val="28"/>
        </w:rPr>
        <w:t>______________________________________________!</w:t>
      </w:r>
    </w:p>
    <w:p>
      <w:pPr>
        <w:spacing w:after="0"/>
        <w:ind w:left="0"/>
        <w:jc w:val="both"/>
      </w:pPr>
      <w:r>
        <w:rPr>
          <w:rFonts w:ascii="Times New Roman"/>
          <w:b w:val="false"/>
          <w:i w:val="false"/>
          <w:color w:val="000000"/>
          <w:sz w:val="28"/>
        </w:rPr>
        <w:t>     1 месяц                  1.01</w:t>
      </w:r>
    </w:p>
    <w:p>
      <w:pPr>
        <w:spacing w:after="0"/>
        <w:ind w:left="0"/>
        <w:jc w:val="both"/>
      </w:pPr>
      <w:r>
        <w:rPr>
          <w:rFonts w:ascii="Times New Roman"/>
          <w:b w:val="false"/>
          <w:i w:val="false"/>
          <w:color w:val="000000"/>
          <w:sz w:val="28"/>
        </w:rPr>
        <w:t>     2 месяца                 1.02</w:t>
      </w:r>
    </w:p>
    <w:p>
      <w:pPr>
        <w:spacing w:after="0"/>
        <w:ind w:left="0"/>
        <w:jc w:val="both"/>
      </w:pPr>
      <w:r>
        <w:rPr>
          <w:rFonts w:ascii="Times New Roman"/>
          <w:b w:val="false"/>
          <w:i w:val="false"/>
          <w:color w:val="000000"/>
          <w:sz w:val="28"/>
        </w:rPr>
        <w:t>     3 месяца                 1.03</w:t>
      </w:r>
    </w:p>
    <w:p>
      <w:pPr>
        <w:spacing w:after="0"/>
        <w:ind w:left="0"/>
        <w:jc w:val="both"/>
      </w:pPr>
      <w:r>
        <w:rPr>
          <w:rFonts w:ascii="Times New Roman"/>
          <w:b w:val="false"/>
          <w:i w:val="false"/>
          <w:color w:val="000000"/>
          <w:sz w:val="28"/>
        </w:rPr>
        <w:t>     4 месяца                 1.04</w:t>
      </w:r>
    </w:p>
    <w:p>
      <w:pPr>
        <w:spacing w:after="0"/>
        <w:ind w:left="0"/>
        <w:jc w:val="both"/>
      </w:pPr>
      <w:r>
        <w:rPr>
          <w:rFonts w:ascii="Times New Roman"/>
          <w:b w:val="false"/>
          <w:i w:val="false"/>
          <w:color w:val="000000"/>
          <w:sz w:val="28"/>
        </w:rPr>
        <w:t>     5 месяцев                1.05</w:t>
      </w:r>
    </w:p>
    <w:p>
      <w:pPr>
        <w:spacing w:after="0"/>
        <w:ind w:left="0"/>
        <w:jc w:val="both"/>
      </w:pPr>
      <w:r>
        <w:rPr>
          <w:rFonts w:ascii="Times New Roman"/>
          <w:b w:val="false"/>
          <w:i w:val="false"/>
          <w:color w:val="000000"/>
          <w:sz w:val="28"/>
        </w:rPr>
        <w:t>     6 месяцев                1.06</w:t>
      </w:r>
    </w:p>
    <w:p>
      <w:pPr>
        <w:spacing w:after="0"/>
        <w:ind w:left="0"/>
        <w:jc w:val="both"/>
      </w:pPr>
      <w:r>
        <w:rPr>
          <w:rFonts w:ascii="Times New Roman"/>
          <w:b w:val="false"/>
          <w:i w:val="false"/>
          <w:color w:val="000000"/>
          <w:sz w:val="28"/>
        </w:rPr>
        <w:t>     7 месяцев                1.07</w:t>
      </w:r>
    </w:p>
    <w:p>
      <w:pPr>
        <w:spacing w:after="0"/>
        <w:ind w:left="0"/>
        <w:jc w:val="both"/>
      </w:pPr>
      <w:r>
        <w:rPr>
          <w:rFonts w:ascii="Times New Roman"/>
          <w:b w:val="false"/>
          <w:i w:val="false"/>
          <w:color w:val="000000"/>
          <w:sz w:val="28"/>
        </w:rPr>
        <w:t>     8 месяцев                1.08</w:t>
      </w:r>
    </w:p>
    <w:p>
      <w:pPr>
        <w:spacing w:after="0"/>
        <w:ind w:left="0"/>
        <w:jc w:val="both"/>
      </w:pPr>
      <w:r>
        <w:rPr>
          <w:rFonts w:ascii="Times New Roman"/>
          <w:b w:val="false"/>
          <w:i w:val="false"/>
          <w:color w:val="000000"/>
          <w:sz w:val="28"/>
        </w:rPr>
        <w:t>     9 месяцев                1.09</w:t>
      </w:r>
    </w:p>
    <w:p>
      <w:pPr>
        <w:spacing w:after="0"/>
        <w:ind w:left="0"/>
        <w:jc w:val="both"/>
      </w:pPr>
      <w:r>
        <w:rPr>
          <w:rFonts w:ascii="Times New Roman"/>
          <w:b w:val="false"/>
          <w:i w:val="false"/>
          <w:color w:val="000000"/>
          <w:sz w:val="28"/>
        </w:rPr>
        <w:t>__________________________________________</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7" w:id="7"/>
    <w:p>
      <w:pPr>
        <w:spacing w:after="0"/>
        <w:ind w:left="0"/>
        <w:jc w:val="both"/>
      </w:pPr>
      <w:r>
        <w:rPr>
          <w:rFonts w:ascii="Times New Roman"/>
          <w:b w:val="false"/>
          <w:i w:val="false"/>
          <w:color w:val="000000"/>
          <w:sz w:val="28"/>
        </w:rPr>
        <w:t>
                                                     Приложение 3</w:t>
      </w:r>
    </w:p>
    <w:bookmarkEnd w:id="7"/>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 постановлению Правительства</w:t>
      </w:r>
    </w:p>
    <w:p>
      <w:pPr>
        <w:spacing w:after="0"/>
        <w:ind w:left="0"/>
        <w:jc w:val="both"/>
      </w:pPr>
      <w:r>
        <w:rPr>
          <w:rFonts w:ascii="Times New Roman"/>
          <w:b w:val="false"/>
          <w:i w:val="false"/>
          <w:color w:val="000000"/>
          <w:sz w:val="28"/>
        </w:rPr>
        <w:t>                                                  Республики Казахстан</w:t>
      </w:r>
    </w:p>
    <w:p>
      <w:pPr>
        <w:spacing w:after="0"/>
        <w:ind w:left="0"/>
        <w:jc w:val="both"/>
      </w:pPr>
      <w:r>
        <w:rPr>
          <w:rFonts w:ascii="Times New Roman"/>
          <w:b w:val="false"/>
          <w:i w:val="false"/>
          <w:color w:val="000000"/>
          <w:sz w:val="28"/>
        </w:rPr>
        <w:t>                                              от 31 марта 1999 года № 341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bookmarkStart w:name="z8" w:id="8"/>
    <w:p>
      <w:pPr>
        <w:spacing w:after="0"/>
        <w:ind w:left="0"/>
        <w:jc w:val="both"/>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xml:space="preserve">
                                 Объемы </w:t>
      </w:r>
    </w:p>
    <w:bookmarkEnd w:id="8"/>
    <w:bookmarkStart w:name="z9" w:id="9"/>
    <w:p>
      <w:pPr>
        <w:spacing w:after="0"/>
        <w:ind w:left="0"/>
        <w:jc w:val="both"/>
      </w:pPr>
      <w:r>
        <w:rPr>
          <w:rFonts w:ascii="Times New Roman"/>
          <w:b w:val="false"/>
          <w:i w:val="false"/>
          <w:color w:val="000000"/>
          <w:sz w:val="28"/>
        </w:rPr>
        <w:t>
 </w:t>
      </w:r>
    </w:p>
    <w:bookmarkEnd w:id="9"/>
    <w:p>
      <w:pPr>
        <w:spacing w:after="0"/>
        <w:ind w:left="0"/>
        <w:jc w:val="both"/>
      </w:pPr>
      <w:r>
        <w:rPr>
          <w:rFonts w:ascii="Times New Roman"/>
          <w:b w:val="false"/>
          <w:i w:val="false"/>
          <w:color w:val="000000"/>
          <w:sz w:val="28"/>
        </w:rPr>
        <w:t>           семенного зерна, выдаваемого ЗАО "Продовольственная</w:t>
      </w:r>
    </w:p>
    <w:p>
      <w:pPr>
        <w:spacing w:after="0"/>
        <w:ind w:left="0"/>
        <w:jc w:val="both"/>
      </w:pPr>
      <w:r>
        <w:rPr>
          <w:rFonts w:ascii="Times New Roman"/>
          <w:b w:val="false"/>
          <w:i w:val="false"/>
          <w:color w:val="000000"/>
          <w:sz w:val="28"/>
        </w:rPr>
        <w:t xml:space="preserve">       контрактная корпорация" и зерновыми компаниями сельским            </w:t>
      </w:r>
    </w:p>
    <w:p>
      <w:pPr>
        <w:spacing w:after="0"/>
        <w:ind w:left="0"/>
        <w:jc w:val="both"/>
      </w:pPr>
      <w:r>
        <w:rPr>
          <w:rFonts w:ascii="Times New Roman"/>
          <w:b w:val="false"/>
          <w:i w:val="false"/>
          <w:color w:val="000000"/>
          <w:sz w:val="28"/>
        </w:rPr>
        <w:t>         товаропроизводителям под приемлемые гарантии</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тыс.тонн</w:t>
      </w:r>
    </w:p>
    <w:p>
      <w:pPr>
        <w:spacing w:after="0"/>
        <w:ind w:left="0"/>
        <w:jc w:val="both"/>
      </w:pPr>
      <w:r>
        <w:rPr>
          <w:rFonts w:ascii="Times New Roman"/>
          <w:b w:val="false"/>
          <w:i w:val="false"/>
          <w:color w:val="000000"/>
          <w:sz w:val="28"/>
        </w:rPr>
        <w:t>______________________________________________________________________</w:t>
      </w:r>
    </w:p>
    <w:p>
      <w:pPr>
        <w:spacing w:after="0"/>
        <w:ind w:left="0"/>
        <w:jc w:val="both"/>
      </w:pPr>
      <w:r>
        <w:rPr>
          <w:rFonts w:ascii="Times New Roman"/>
          <w:b w:val="false"/>
          <w:i w:val="false"/>
          <w:color w:val="000000"/>
          <w:sz w:val="28"/>
        </w:rPr>
        <w:t>                Область                           !    Объемы         !</w:t>
      </w:r>
    </w:p>
    <w:p>
      <w:pPr>
        <w:spacing w:after="0"/>
        <w:ind w:left="0"/>
        <w:jc w:val="both"/>
      </w:pPr>
      <w:r>
        <w:rPr>
          <w:rFonts w:ascii="Times New Roman"/>
          <w:b w:val="false"/>
          <w:i w:val="false"/>
          <w:color w:val="000000"/>
          <w:sz w:val="28"/>
        </w:rPr>
        <w:t>----------------------------------------------------------------------!</w:t>
      </w:r>
    </w:p>
    <w:p>
      <w:pPr>
        <w:spacing w:after="0"/>
        <w:ind w:left="0"/>
        <w:jc w:val="both"/>
      </w:pPr>
      <w:r>
        <w:rPr>
          <w:rFonts w:ascii="Times New Roman"/>
          <w:b w:val="false"/>
          <w:i w:val="false"/>
          <w:color w:val="000000"/>
          <w:sz w:val="28"/>
        </w:rPr>
        <w:t>Акмолинская                                              30.0</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Аккольский район                                          1.4</w:t>
      </w:r>
    </w:p>
    <w:p>
      <w:pPr>
        <w:spacing w:after="0"/>
        <w:ind w:left="0"/>
        <w:jc w:val="both"/>
      </w:pPr>
      <w:r>
        <w:rPr>
          <w:rFonts w:ascii="Times New Roman"/>
          <w:b w:val="false"/>
          <w:i w:val="false"/>
          <w:color w:val="000000"/>
          <w:sz w:val="28"/>
        </w:rPr>
        <w:t>Аршалынский район                                         1.1</w:t>
      </w:r>
    </w:p>
    <w:p>
      <w:pPr>
        <w:spacing w:after="0"/>
        <w:ind w:left="0"/>
        <w:jc w:val="both"/>
      </w:pPr>
      <w:r>
        <w:rPr>
          <w:rFonts w:ascii="Times New Roman"/>
          <w:b w:val="false"/>
          <w:i w:val="false"/>
          <w:color w:val="000000"/>
          <w:sz w:val="28"/>
        </w:rPr>
        <w:t>Астраханский район                                        2.0</w:t>
      </w:r>
    </w:p>
    <w:p>
      <w:pPr>
        <w:spacing w:after="0"/>
        <w:ind w:left="0"/>
        <w:jc w:val="both"/>
      </w:pPr>
      <w:r>
        <w:rPr>
          <w:rFonts w:ascii="Times New Roman"/>
          <w:b w:val="false"/>
          <w:i w:val="false"/>
          <w:color w:val="000000"/>
          <w:sz w:val="28"/>
        </w:rPr>
        <w:t>Атбасарский район                                         3.9</w:t>
      </w:r>
    </w:p>
    <w:p>
      <w:pPr>
        <w:spacing w:after="0"/>
        <w:ind w:left="0"/>
        <w:jc w:val="both"/>
      </w:pPr>
      <w:r>
        <w:rPr>
          <w:rFonts w:ascii="Times New Roman"/>
          <w:b w:val="false"/>
          <w:i w:val="false"/>
          <w:color w:val="000000"/>
          <w:sz w:val="28"/>
        </w:rPr>
        <w:t xml:space="preserve">Буландинский район                                        1.2     </w:t>
      </w:r>
    </w:p>
    <w:p>
      <w:pPr>
        <w:spacing w:after="0"/>
        <w:ind w:left="0"/>
        <w:jc w:val="both"/>
      </w:pPr>
      <w:r>
        <w:rPr>
          <w:rFonts w:ascii="Times New Roman"/>
          <w:b w:val="false"/>
          <w:i w:val="false"/>
          <w:color w:val="000000"/>
          <w:sz w:val="28"/>
        </w:rPr>
        <w:t xml:space="preserve">Егиндыкольский район                                      4.0     </w:t>
      </w:r>
    </w:p>
    <w:p>
      <w:pPr>
        <w:spacing w:after="0"/>
        <w:ind w:left="0"/>
        <w:jc w:val="both"/>
      </w:pPr>
      <w:r>
        <w:rPr>
          <w:rFonts w:ascii="Times New Roman"/>
          <w:b w:val="false"/>
          <w:i w:val="false"/>
          <w:color w:val="000000"/>
          <w:sz w:val="28"/>
        </w:rPr>
        <w:t xml:space="preserve">Ерейментауский район                                      5.0 </w:t>
      </w:r>
    </w:p>
    <w:p>
      <w:pPr>
        <w:spacing w:after="0"/>
        <w:ind w:left="0"/>
        <w:jc w:val="both"/>
      </w:pPr>
      <w:r>
        <w:rPr>
          <w:rFonts w:ascii="Times New Roman"/>
          <w:b w:val="false"/>
          <w:i w:val="false"/>
          <w:color w:val="000000"/>
          <w:sz w:val="28"/>
        </w:rPr>
        <w:t>Есильский район                                           4.0</w:t>
      </w:r>
    </w:p>
    <w:p>
      <w:pPr>
        <w:spacing w:after="0"/>
        <w:ind w:left="0"/>
        <w:jc w:val="both"/>
      </w:pPr>
      <w:r>
        <w:rPr>
          <w:rFonts w:ascii="Times New Roman"/>
          <w:b w:val="false"/>
          <w:i w:val="false"/>
          <w:color w:val="000000"/>
          <w:sz w:val="28"/>
        </w:rPr>
        <w:t>Жаксынский район                                          2.0</w:t>
      </w:r>
    </w:p>
    <w:p>
      <w:pPr>
        <w:spacing w:after="0"/>
        <w:ind w:left="0"/>
        <w:jc w:val="both"/>
      </w:pPr>
      <w:r>
        <w:rPr>
          <w:rFonts w:ascii="Times New Roman"/>
          <w:b w:val="false"/>
          <w:i w:val="false"/>
          <w:color w:val="000000"/>
          <w:sz w:val="28"/>
        </w:rPr>
        <w:t xml:space="preserve">Жаркаинский район                                         4.6 </w:t>
      </w:r>
    </w:p>
    <w:p>
      <w:pPr>
        <w:spacing w:after="0"/>
        <w:ind w:left="0"/>
        <w:jc w:val="both"/>
      </w:pPr>
      <w:r>
        <w:rPr>
          <w:rFonts w:ascii="Times New Roman"/>
          <w:b w:val="false"/>
          <w:i w:val="false"/>
          <w:color w:val="000000"/>
          <w:sz w:val="28"/>
        </w:rPr>
        <w:t>Коргалжынский район                                       0.8</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Западно-Каэахстанская                                     7.4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Бурлинский                                                2.0 </w:t>
      </w:r>
    </w:p>
    <w:p>
      <w:pPr>
        <w:spacing w:after="0"/>
        <w:ind w:left="0"/>
        <w:jc w:val="both"/>
      </w:pPr>
      <w:r>
        <w:rPr>
          <w:rFonts w:ascii="Times New Roman"/>
          <w:b w:val="false"/>
          <w:i w:val="false"/>
          <w:color w:val="000000"/>
          <w:sz w:val="28"/>
        </w:rPr>
        <w:t xml:space="preserve">Зеленовский                                               2.4 </w:t>
      </w:r>
    </w:p>
    <w:p>
      <w:pPr>
        <w:spacing w:after="0"/>
        <w:ind w:left="0"/>
        <w:jc w:val="both"/>
      </w:pPr>
      <w:r>
        <w:rPr>
          <w:rFonts w:ascii="Times New Roman"/>
          <w:b w:val="false"/>
          <w:i w:val="false"/>
          <w:color w:val="000000"/>
          <w:sz w:val="28"/>
        </w:rPr>
        <w:t>Теректинский                                              2.0</w:t>
      </w:r>
    </w:p>
    <w:p>
      <w:pPr>
        <w:spacing w:after="0"/>
        <w:ind w:left="0"/>
        <w:jc w:val="both"/>
      </w:pPr>
      <w:r>
        <w:rPr>
          <w:rFonts w:ascii="Times New Roman"/>
          <w:b w:val="false"/>
          <w:i w:val="false"/>
          <w:color w:val="000000"/>
          <w:sz w:val="28"/>
        </w:rPr>
        <w:t xml:space="preserve">Чингирлауский                                             1.0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Костанайская                                             20.0 </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 xml:space="preserve">Алтынсаринский район                                      2.0 </w:t>
      </w:r>
    </w:p>
    <w:p>
      <w:pPr>
        <w:spacing w:after="0"/>
        <w:ind w:left="0"/>
        <w:jc w:val="both"/>
      </w:pPr>
      <w:r>
        <w:rPr>
          <w:rFonts w:ascii="Times New Roman"/>
          <w:b w:val="false"/>
          <w:i w:val="false"/>
          <w:color w:val="000000"/>
          <w:sz w:val="28"/>
        </w:rPr>
        <w:t xml:space="preserve">Ауликольский район                                        2.0 </w:t>
      </w:r>
    </w:p>
    <w:p>
      <w:pPr>
        <w:spacing w:after="0"/>
        <w:ind w:left="0"/>
        <w:jc w:val="both"/>
      </w:pPr>
      <w:r>
        <w:rPr>
          <w:rFonts w:ascii="Times New Roman"/>
          <w:b w:val="false"/>
          <w:i w:val="false"/>
          <w:color w:val="000000"/>
          <w:sz w:val="28"/>
        </w:rPr>
        <w:t>Сарыкольский район                                        2.0</w:t>
      </w:r>
    </w:p>
    <w:p>
      <w:pPr>
        <w:spacing w:after="0"/>
        <w:ind w:left="0"/>
        <w:jc w:val="both"/>
      </w:pPr>
      <w:r>
        <w:rPr>
          <w:rFonts w:ascii="Times New Roman"/>
          <w:b w:val="false"/>
          <w:i w:val="false"/>
          <w:color w:val="000000"/>
          <w:sz w:val="28"/>
        </w:rPr>
        <w:t>Житикаринский район                                       3.0</w:t>
      </w:r>
    </w:p>
    <w:p>
      <w:pPr>
        <w:spacing w:after="0"/>
        <w:ind w:left="0"/>
        <w:jc w:val="both"/>
      </w:pPr>
      <w:r>
        <w:rPr>
          <w:rFonts w:ascii="Times New Roman"/>
          <w:b w:val="false"/>
          <w:i w:val="false"/>
          <w:color w:val="000000"/>
          <w:sz w:val="28"/>
        </w:rPr>
        <w:t>Мендыкаринский район                                      2.0</w:t>
      </w:r>
    </w:p>
    <w:p>
      <w:pPr>
        <w:spacing w:after="0"/>
        <w:ind w:left="0"/>
        <w:jc w:val="both"/>
      </w:pPr>
      <w:r>
        <w:rPr>
          <w:rFonts w:ascii="Times New Roman"/>
          <w:b w:val="false"/>
          <w:i w:val="false"/>
          <w:color w:val="000000"/>
          <w:sz w:val="28"/>
        </w:rPr>
        <w:t>Наурузумский район                                        5.0</w:t>
      </w:r>
    </w:p>
    <w:p>
      <w:pPr>
        <w:spacing w:after="0"/>
        <w:ind w:left="0"/>
        <w:jc w:val="both"/>
      </w:pPr>
      <w:r>
        <w:rPr>
          <w:rFonts w:ascii="Times New Roman"/>
          <w:b w:val="false"/>
          <w:i w:val="false"/>
          <w:color w:val="000000"/>
          <w:sz w:val="28"/>
        </w:rPr>
        <w:t>Тарановский район                                         4.0</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Павлодарская                                              4.6</w:t>
      </w:r>
    </w:p>
    <w:p>
      <w:pPr>
        <w:spacing w:after="0"/>
        <w:ind w:left="0"/>
        <w:jc w:val="both"/>
      </w:pPr>
      <w:r>
        <w:rPr>
          <w:rFonts w:ascii="Times New Roman"/>
          <w:b w:val="false"/>
          <w:i w:val="false"/>
          <w:color w:val="000000"/>
          <w:sz w:val="28"/>
        </w:rPr>
        <w:t>в том числе:</w:t>
      </w:r>
    </w:p>
    <w:p>
      <w:pPr>
        <w:spacing w:after="0"/>
        <w:ind w:left="0"/>
        <w:jc w:val="both"/>
      </w:pPr>
      <w:r>
        <w:rPr>
          <w:rFonts w:ascii="Times New Roman"/>
          <w:b w:val="false"/>
          <w:i w:val="false"/>
          <w:color w:val="000000"/>
          <w:sz w:val="28"/>
        </w:rPr>
        <w:t>Актогайский район                                         0.7</w:t>
      </w:r>
    </w:p>
    <w:p>
      <w:pPr>
        <w:spacing w:after="0"/>
        <w:ind w:left="0"/>
        <w:jc w:val="both"/>
      </w:pPr>
      <w:r>
        <w:rPr>
          <w:rFonts w:ascii="Times New Roman"/>
          <w:b w:val="false"/>
          <w:i w:val="false"/>
          <w:color w:val="000000"/>
          <w:sz w:val="28"/>
        </w:rPr>
        <w:t>Железинский район                                         0.6</w:t>
      </w:r>
    </w:p>
    <w:p>
      <w:pPr>
        <w:spacing w:after="0"/>
        <w:ind w:left="0"/>
        <w:jc w:val="both"/>
      </w:pPr>
      <w:r>
        <w:rPr>
          <w:rFonts w:ascii="Times New Roman"/>
          <w:b w:val="false"/>
          <w:i w:val="false"/>
          <w:color w:val="000000"/>
          <w:sz w:val="28"/>
        </w:rPr>
        <w:t>Иртышский район                                           2.3</w:t>
      </w:r>
    </w:p>
    <w:p>
      <w:pPr>
        <w:spacing w:after="0"/>
        <w:ind w:left="0"/>
        <w:jc w:val="both"/>
      </w:pPr>
      <w:r>
        <w:rPr>
          <w:rFonts w:ascii="Times New Roman"/>
          <w:b w:val="false"/>
          <w:i w:val="false"/>
          <w:color w:val="000000"/>
          <w:sz w:val="28"/>
        </w:rPr>
        <w:t>Качирский район                                           0.2</w:t>
      </w:r>
    </w:p>
    <w:p>
      <w:pPr>
        <w:spacing w:after="0"/>
        <w:ind w:left="0"/>
        <w:jc w:val="both"/>
      </w:pPr>
      <w:r>
        <w:rPr>
          <w:rFonts w:ascii="Times New Roman"/>
          <w:b w:val="false"/>
          <w:i w:val="false"/>
          <w:color w:val="000000"/>
          <w:sz w:val="28"/>
        </w:rPr>
        <w:t>Успенский район                                           0.7</w:t>
      </w:r>
    </w:p>
    <w:p>
      <w:pPr>
        <w:spacing w:after="0"/>
        <w:ind w:left="0"/>
        <w:jc w:val="both"/>
      </w:pPr>
      <w:r>
        <w:rPr>
          <w:rFonts w:ascii="Times New Roman"/>
          <w:b w:val="false"/>
          <w:i w:val="false"/>
          <w:color w:val="000000"/>
          <w:sz w:val="28"/>
        </w:rPr>
        <w:t>Павлодарский район                                        0.1</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Северо-Казахстанская                                     15.0</w:t>
      </w:r>
    </w:p>
    <w:p>
      <w:pPr>
        <w:spacing w:after="0"/>
        <w:ind w:left="0"/>
        <w:jc w:val="both"/>
      </w:pPr>
      <w:r>
        <w:rPr>
          <w:rFonts w:ascii="Times New Roman"/>
          <w:b w:val="false"/>
          <w:i w:val="false"/>
          <w:color w:val="000000"/>
          <w:sz w:val="28"/>
        </w:rPr>
        <w:t xml:space="preserve">в том числе:   </w:t>
      </w:r>
    </w:p>
    <w:p>
      <w:pPr>
        <w:spacing w:after="0"/>
        <w:ind w:left="0"/>
        <w:jc w:val="both"/>
      </w:pPr>
      <w:r>
        <w:rPr>
          <w:rFonts w:ascii="Times New Roman"/>
          <w:b w:val="false"/>
          <w:i w:val="false"/>
          <w:color w:val="000000"/>
          <w:sz w:val="28"/>
        </w:rPr>
        <w:t>Енбекшильдерский район                                    5.0</w:t>
      </w:r>
    </w:p>
    <w:p>
      <w:pPr>
        <w:spacing w:after="0"/>
        <w:ind w:left="0"/>
        <w:jc w:val="both"/>
      </w:pPr>
      <w:r>
        <w:rPr>
          <w:rFonts w:ascii="Times New Roman"/>
          <w:b w:val="false"/>
          <w:i w:val="false"/>
          <w:color w:val="000000"/>
          <w:sz w:val="28"/>
        </w:rPr>
        <w:t>Жамбылский район                                          4.0</w:t>
      </w:r>
    </w:p>
    <w:p>
      <w:pPr>
        <w:spacing w:after="0"/>
        <w:ind w:left="0"/>
        <w:jc w:val="both"/>
      </w:pPr>
      <w:r>
        <w:rPr>
          <w:rFonts w:ascii="Times New Roman"/>
          <w:b w:val="false"/>
          <w:i w:val="false"/>
          <w:color w:val="000000"/>
          <w:sz w:val="28"/>
        </w:rPr>
        <w:t>Уалихановский район                                       6.0</w:t>
      </w:r>
    </w:p>
    <w:p>
      <w:pPr>
        <w:spacing w:after="0"/>
        <w:ind w:left="0"/>
        <w:jc w:val="both"/>
      </w:pPr>
      <w:r>
        <w:rPr>
          <w:rFonts w:ascii="Times New Roman"/>
          <w:b w:val="false"/>
          <w:i w:val="false"/>
          <w:color w:val="000000"/>
          <w:sz w:val="28"/>
        </w:rPr>
        <w:t>_____________________________________________________________________</w:t>
      </w:r>
    </w:p>
    <w:p>
      <w:pPr>
        <w:spacing w:after="0"/>
        <w:ind w:left="0"/>
        <w:jc w:val="both"/>
      </w:pPr>
      <w:r>
        <w:rPr>
          <w:rFonts w:ascii="Times New Roman"/>
          <w:b w:val="false"/>
          <w:i w:val="false"/>
          <w:color w:val="000000"/>
          <w:sz w:val="28"/>
        </w:rPr>
        <w:t xml:space="preserve">Итого                                                    77.0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(Специалисты: Э.Жакупова</w:t>
      </w:r>
    </w:p>
    <w:p>
      <w:pPr>
        <w:spacing w:after="0"/>
        <w:ind w:left="0"/>
        <w:jc w:val="both"/>
      </w:pPr>
      <w:r>
        <w:rPr>
          <w:rFonts w:ascii="Times New Roman"/>
          <w:b w:val="false"/>
          <w:i w:val="false"/>
          <w:color w:val="000000"/>
          <w:sz w:val="28"/>
        </w:rPr>
        <w:t xml:space="preserve">              И.Сельдемирова)       </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