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35b8" w14:textId="2173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стабильного финансового функционирования организаций цветной и черной металлургии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1999 года № 477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решения Верховного Суда Республики Казахстан от 27 января 1999 года № 8-09-377/7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в установленном порядке обеспечить уплату незаявленных авансовых платежей по подоходному налогу с юридических лиц акционерными обществами "Аллюминий Казахстана", "Соколовско-Сарбайское горно-производственное объединение", "Транснациональная компания "Казхром", его зависимыми акционерными обществами "Донской ГОК", "Феррохром" и филиалом "Аксуский завод ферросплавов", образовавшихся в связи со списанием ими своей кредиторской задолженности и получением ценных бумаг на основании решения Верховного Суда Республики Казахстан от 27 января 1999 года № 8-09-377/7, равномерными ежемесячными авансовыми платежами, без начисления пени, не предусмотренной Указом Президента Республики Казахстан, имеющим силу Закона, "О налогах и других обязательных платежах в бюджет", с одновременным равномерным ежемесячным отражением доходов в налоговом учете.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согласовать и утвердить график погашения вышеуказанными предприятиями подоходного налога с юридических лиц, в том числе путем проведения зачета в счет причитающихся к возмещению из бюджета сумм налога на добавленную стоимость и переплат по другим налогам и обязательным платежам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государственных доходов Республики Казахстан Какимжанова З.Х.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